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CA" w:rsidRPr="00224E81" w:rsidRDefault="0082386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10160</wp:posOffset>
            </wp:positionV>
            <wp:extent cx="981075" cy="981075"/>
            <wp:effectExtent l="19050" t="0" r="9525" b="0"/>
            <wp:wrapSquare wrapText="bothSides"/>
            <wp:docPr id="1" name="Рисунок 1" descr="Рисунок проте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протекто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0CA">
        <w:t xml:space="preserve">Источник: </w:t>
      </w:r>
      <w:hyperlink r:id="rId6" w:history="1">
        <w:r w:rsidR="007710CA" w:rsidRPr="004F383F">
          <w:rPr>
            <w:rStyle w:val="a7"/>
            <w:lang w:val="en-US"/>
          </w:rPr>
          <w:t>www</w:t>
        </w:r>
        <w:r w:rsidR="007710CA" w:rsidRPr="00224E81">
          <w:rPr>
            <w:rStyle w:val="a7"/>
          </w:rPr>
          <w:t>.</w:t>
        </w:r>
        <w:proofErr w:type="spellStart"/>
        <w:r w:rsidR="007710CA" w:rsidRPr="004F383F">
          <w:rPr>
            <w:rStyle w:val="a7"/>
            <w:lang w:val="en-US"/>
          </w:rPr>
          <w:t>pddmaster</w:t>
        </w:r>
        <w:proofErr w:type="spellEnd"/>
        <w:r w:rsidR="007710CA" w:rsidRPr="00224E81">
          <w:rPr>
            <w:rStyle w:val="a7"/>
          </w:rPr>
          <w:t>.</w:t>
        </w:r>
        <w:proofErr w:type="spellStart"/>
        <w:r w:rsidR="007710CA" w:rsidRPr="004F383F">
          <w:rPr>
            <w:rStyle w:val="a7"/>
            <w:lang w:val="en-US"/>
          </w:rPr>
          <w:t>ru</w:t>
        </w:r>
        <w:proofErr w:type="spellEnd"/>
      </w:hyperlink>
    </w:p>
    <w:p w:rsidR="007710CA" w:rsidRPr="00823860" w:rsidRDefault="007710CA" w:rsidP="007710CA">
      <w:pPr>
        <w:pBdr>
          <w:bottom w:val="single" w:sz="6" w:space="0" w:color="333333"/>
        </w:pBdr>
        <w:shd w:val="clear" w:color="auto" w:fill="FFFFFF"/>
        <w:spacing w:after="150" w:line="375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32"/>
          <w:lang w:eastAsia="ru-RU"/>
        </w:rPr>
      </w:pPr>
      <w:r w:rsidRPr="00823860">
        <w:rPr>
          <w:rFonts w:ascii="Arial" w:eastAsia="Times New Roman" w:hAnsi="Arial" w:cs="Arial"/>
          <w:b/>
          <w:bCs/>
          <w:color w:val="333333"/>
          <w:kern w:val="36"/>
          <w:sz w:val="24"/>
          <w:szCs w:val="32"/>
          <w:lang w:eastAsia="ru-RU"/>
        </w:rPr>
        <w:t>Обновленные требования к рисунку протектора шин</w:t>
      </w:r>
      <w:r w:rsidR="00823860">
        <w:rPr>
          <w:rFonts w:ascii="Arial" w:eastAsia="Times New Roman" w:hAnsi="Arial" w:cs="Arial"/>
          <w:b/>
          <w:bCs/>
          <w:color w:val="333333"/>
          <w:kern w:val="36"/>
          <w:sz w:val="24"/>
          <w:szCs w:val="32"/>
          <w:lang w:eastAsia="ru-RU"/>
        </w:rPr>
        <w:t xml:space="preserve"> </w:t>
      </w:r>
      <w:r w:rsidRPr="00823860">
        <w:rPr>
          <w:rFonts w:ascii="Arial" w:eastAsia="Times New Roman" w:hAnsi="Arial" w:cs="Arial"/>
          <w:b/>
          <w:bCs/>
          <w:color w:val="333333"/>
          <w:kern w:val="36"/>
          <w:sz w:val="24"/>
          <w:szCs w:val="32"/>
          <w:lang w:eastAsia="ru-RU"/>
        </w:rPr>
        <w:t>с 1 января 2015</w:t>
      </w:r>
      <w:r w:rsidR="00823860">
        <w:rPr>
          <w:rFonts w:ascii="Arial" w:eastAsia="Times New Roman" w:hAnsi="Arial" w:cs="Arial"/>
          <w:b/>
          <w:bCs/>
          <w:color w:val="333333"/>
          <w:kern w:val="36"/>
          <w:sz w:val="24"/>
          <w:szCs w:val="32"/>
          <w:lang w:eastAsia="ru-RU"/>
        </w:rPr>
        <w:t>г.</w:t>
      </w:r>
    </w:p>
    <w:p w:rsidR="007710CA" w:rsidRDefault="007710CA" w:rsidP="007710CA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710CA"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С 1 января 2015г.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вступают в силу изменения нормативных документов, регламентирующих  требования, предъявляемые к рисунку протектора шин автотранспортных средств.</w:t>
      </w:r>
    </w:p>
    <w:p w:rsidR="003246C0" w:rsidRDefault="003246C0" w:rsidP="007710CA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246C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Разработанное Министерством внутренних дел Российской Федерации </w:t>
      </w:r>
      <w:r w:rsidRPr="003246C0"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Постановление № 588 от 15 июля 2013 года</w:t>
      </w:r>
      <w:r w:rsidRPr="003246C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вносит изменения в н</w:t>
      </w:r>
      <w:r w:rsidR="0001743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екоторые акты Правительства РФ:</w:t>
      </w:r>
    </w:p>
    <w:p w:rsidR="0001743C" w:rsidRDefault="003246C0" w:rsidP="0001743C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1743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"Основные положения по допуску транспортных средств к эксплуатации и обязанности должностных лиц по обеспечению безопасности дорожного движения" (Постановление Совета Министров – Правительства РФ № 1090 "О правилах дорожного движения" от 23 октября 1993 года)</w:t>
      </w:r>
    </w:p>
    <w:p w:rsidR="003246C0" w:rsidRPr="0001743C" w:rsidRDefault="0001743C" w:rsidP="0001743C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</w:t>
      </w:r>
      <w:r w:rsidR="003246C0" w:rsidRPr="0001743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ациональный технический регламент "О безопасности колёсных транспортных средств" (ПП № 720 от 10 сентября 2009 года)</w:t>
      </w:r>
    </w:p>
    <w:p w:rsidR="007710CA" w:rsidRPr="007710CA" w:rsidRDefault="007710CA" w:rsidP="007710CA">
      <w:pPr>
        <w:pBdr>
          <w:bottom w:val="single" w:sz="6" w:space="0" w:color="333333"/>
        </w:pBdr>
        <w:shd w:val="clear" w:color="auto" w:fill="FFFFFF"/>
        <w:spacing w:after="0" w:line="255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710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Изменения перечня неисправностей</w:t>
      </w:r>
    </w:p>
    <w:p w:rsidR="00224E81" w:rsidRDefault="00823860" w:rsidP="00823860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</w:t>
      </w:r>
      <w:r w:rsidR="007710CA" w:rsidRPr="007710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речень неисправностей, при которых эксплуатация транспортных средств запрещена:</w:t>
      </w:r>
      <w:r w:rsidR="00224E81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524500" cy="14478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E81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581650" cy="34480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CA" w:rsidRPr="007710CA" w:rsidRDefault="008210E6" w:rsidP="007710CA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</w:t>
      </w:r>
      <w:r w:rsidR="00DC7AB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</w:t>
      </w:r>
      <w:r w:rsidR="007710CA" w:rsidRPr="007710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авнение остаточной глубины протектора до и после 1 января 2015 года:</w:t>
      </w:r>
    </w:p>
    <w:tbl>
      <w:tblPr>
        <w:tblW w:w="108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50"/>
        <w:gridCol w:w="2551"/>
        <w:gridCol w:w="6662"/>
      </w:tblGrid>
      <w:tr w:rsidR="007710CA" w:rsidRPr="007710CA" w:rsidTr="0005599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0CA" w:rsidRPr="007710CA" w:rsidRDefault="007710CA" w:rsidP="007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глубина протектора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0CA" w:rsidRPr="007710CA" w:rsidRDefault="007710CA" w:rsidP="007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 2015 года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0CA" w:rsidRPr="007710CA" w:rsidRDefault="007710CA" w:rsidP="007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 января 2015 года</w:t>
            </w:r>
          </w:p>
        </w:tc>
      </w:tr>
      <w:tr w:rsidR="007710CA" w:rsidRPr="007710CA" w:rsidTr="0005599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0CA" w:rsidRPr="007710CA" w:rsidRDefault="007710CA" w:rsidP="0062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мм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0CA" w:rsidRPr="007710CA" w:rsidRDefault="007710CA" w:rsidP="007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мотоциклы и мопеды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0CA" w:rsidRPr="007710CA" w:rsidRDefault="007710CA" w:rsidP="007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 - мопеды, мотоциклы, </w:t>
            </w:r>
            <w:proofErr w:type="spellStart"/>
            <w:r w:rsidRPr="007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квадроциклы</w:t>
            </w:r>
            <w:proofErr w:type="spellEnd"/>
            <w:r w:rsidRPr="007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</w:t>
            </w:r>
          </w:p>
        </w:tc>
      </w:tr>
      <w:tr w:rsidR="007710CA" w:rsidRPr="007710CA" w:rsidTr="0005599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0CA" w:rsidRPr="007710CA" w:rsidRDefault="007710CA" w:rsidP="0062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0CA" w:rsidRPr="007710CA" w:rsidRDefault="007710CA" w:rsidP="007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автомобили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0CA" w:rsidRPr="007710CA" w:rsidRDefault="007710CA" w:rsidP="007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N2, N3, O3, O4 - грузовики с разрешенной максимальной массой более 3,5 тонн и прицепы с разрешенной максимальной массой более 3,5 тонн</w:t>
            </w:r>
          </w:p>
        </w:tc>
      </w:tr>
      <w:tr w:rsidR="007710CA" w:rsidRPr="007710CA" w:rsidTr="0005599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0CA" w:rsidRPr="007710CA" w:rsidRDefault="007710CA" w:rsidP="0062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1,6 мм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0CA" w:rsidRPr="007710CA" w:rsidRDefault="007710CA" w:rsidP="007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автомобили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0CA" w:rsidRPr="007710CA" w:rsidRDefault="007710CA" w:rsidP="007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N1, O1, O2 - легковые автомобили, грузовые автомобили с разрешенной максимальной массой до 3,5 тонн, прицепы с разрешенной максимальной массой до 3,5 тонн</w:t>
            </w:r>
          </w:p>
        </w:tc>
      </w:tr>
      <w:tr w:rsidR="007710CA" w:rsidRPr="007710CA" w:rsidTr="0005599D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0CA" w:rsidRPr="007710CA" w:rsidRDefault="007710CA" w:rsidP="0062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0CA" w:rsidRPr="007710CA" w:rsidRDefault="007710CA" w:rsidP="007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0CA" w:rsidRPr="007710CA" w:rsidRDefault="007710CA" w:rsidP="007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М3 - автобусы</w:t>
            </w:r>
          </w:p>
        </w:tc>
      </w:tr>
    </w:tbl>
    <w:p w:rsidR="007710CA" w:rsidRPr="007710CA" w:rsidRDefault="007710CA" w:rsidP="007710CA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710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Изменения затронули </w:t>
      </w:r>
      <w:r w:rsidRPr="007710CA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ru-RU"/>
        </w:rPr>
        <w:t>грузовые автомобили с разрешенной максимальной массой до 3,5 тонн</w:t>
      </w:r>
      <w:r w:rsidRPr="007710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т.е. грузовые автомобили категории B. Ранее на таких автомобилях резина могла использоваться до тех пор, пока не останется 1 мм протектора. С 1 января 201</w:t>
      </w:r>
      <w:r w:rsidR="008210E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</w:t>
      </w:r>
      <w:r w:rsidRPr="007710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года требования будут чуть более жесткими - 1,6 мм. Например, эти требования затронут небольшие грузовики (Газель, </w:t>
      </w:r>
      <w:proofErr w:type="spellStart"/>
      <w:r w:rsidRPr="007710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Мицубиси</w:t>
      </w:r>
      <w:proofErr w:type="spellEnd"/>
      <w:r w:rsidRPr="007710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Л200, Фольксваген </w:t>
      </w:r>
      <w:proofErr w:type="spellStart"/>
      <w:r w:rsidRPr="007710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Амарок</w:t>
      </w:r>
      <w:proofErr w:type="spellEnd"/>
      <w:r w:rsidRPr="007710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т.п.).</w:t>
      </w:r>
    </w:p>
    <w:p w:rsidR="007710CA" w:rsidRPr="007710CA" w:rsidRDefault="007710CA" w:rsidP="007710CA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710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Кроме того, вводятся дополнительные требования для зимней резины, имеющей маркировку "М+S", "М&amp;S", "М S". Подобные шины должны иметь остаточную глубину протектора не менее 4 мм. Причем величина эта не зависит от того, на транспортное средство какой категории установлены шины.</w:t>
      </w:r>
    </w:p>
    <w:p w:rsidR="007710CA" w:rsidRDefault="007710CA" w:rsidP="00823860">
      <w:pPr>
        <w:pBdr>
          <w:bottom w:val="single" w:sz="6" w:space="0" w:color="333333"/>
        </w:pBdr>
        <w:shd w:val="clear" w:color="auto" w:fill="FFFFFF"/>
        <w:spacing w:after="0" w:line="255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710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Изменения технического регламента</w:t>
      </w:r>
    </w:p>
    <w:p w:rsidR="001D29FE" w:rsidRDefault="00823860" w:rsidP="00D233FF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</w:t>
      </w:r>
      <w:r w:rsidR="007710CA" w:rsidRPr="007710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риложение 7 к техническому регламенту о безопасности колесных транспортных средств:</w:t>
      </w:r>
    </w:p>
    <w:p w:rsidR="00224E81" w:rsidRDefault="00224E81" w:rsidP="00224E81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591175" cy="8858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600700" cy="56197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9FE" w:rsidRDefault="001D29FE" w:rsidP="007710CA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710CA" w:rsidRPr="007710CA" w:rsidRDefault="007710CA" w:rsidP="00224E81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710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Точно также как и в перечне неисправностей, в техническом регламенте ужесточаются требования к грузовым автомобилям категории B. Начиная с 1 января 2015 года, остаточная глубина протектора у них должна быть более 1,6 мм.</w:t>
      </w:r>
    </w:p>
    <w:p w:rsidR="007710CA" w:rsidRDefault="00224E81" w:rsidP="007710CA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13335</wp:posOffset>
            </wp:positionV>
            <wp:extent cx="733425" cy="533400"/>
            <wp:effectExtent l="19050" t="0" r="952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0CA" w:rsidRPr="007710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Кроме того, в техническом регламенте приводится маркировка зимних шин (горная вершина с тремя пиками и снежинка). Если на Ваших шинах есть подобная эмблема, то эксплуатировать их при остаточной глубине протектора менее 4 мм запрещено.</w:t>
      </w:r>
    </w:p>
    <w:p w:rsidR="00DC7ABB" w:rsidRDefault="00DC7ABB" w:rsidP="00DC7ABB">
      <w:pPr>
        <w:pStyle w:val="a3"/>
        <w:shd w:val="clear" w:color="auto" w:fill="FFFFFF"/>
        <w:spacing w:line="255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Ну и еще один момент. Ранее к колесам автомобилей, находящихся в эксплуатации, предъявлялись требования пункта 2.3.4. Например, не допускалось отсутствие колесных болтов, наличие трещин дисков и ободьев, нарушение формы и размеров крепежных отверстий и т.п. </w:t>
      </w:r>
    </w:p>
    <w:p w:rsidR="007710CA" w:rsidRDefault="001D29FE" w:rsidP="00823860">
      <w:pPr>
        <w:pStyle w:val="a3"/>
        <w:shd w:val="clear" w:color="auto" w:fill="FFFFFF"/>
        <w:spacing w:line="255" w:lineRule="atLeast"/>
      </w:pPr>
      <w:r>
        <w:rPr>
          <w:rFonts w:ascii="Verdana" w:hAnsi="Verdana"/>
          <w:sz w:val="18"/>
          <w:szCs w:val="18"/>
        </w:rPr>
        <w:t>С</w:t>
      </w:r>
      <w:r w:rsidR="00DC7ABB">
        <w:rPr>
          <w:rFonts w:ascii="Verdana" w:hAnsi="Verdana"/>
          <w:sz w:val="18"/>
          <w:szCs w:val="18"/>
        </w:rPr>
        <w:t xml:space="preserve"> 1 января 2015 года подобные требования к автомобилям технический регламент предъявлять не будет.</w:t>
      </w:r>
    </w:p>
    <w:sectPr w:rsidR="007710CA" w:rsidSect="001D29FE">
      <w:pgSz w:w="11906" w:h="16838"/>
      <w:pgMar w:top="284" w:right="720" w:bottom="34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E54"/>
    <w:multiLevelType w:val="hybridMultilevel"/>
    <w:tmpl w:val="286C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91E72"/>
    <w:multiLevelType w:val="multilevel"/>
    <w:tmpl w:val="A7A8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13AC4"/>
    <w:multiLevelType w:val="hybridMultilevel"/>
    <w:tmpl w:val="36FE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0CA"/>
    <w:rsid w:val="0001743C"/>
    <w:rsid w:val="00052748"/>
    <w:rsid w:val="0005599D"/>
    <w:rsid w:val="001D29FE"/>
    <w:rsid w:val="00224E81"/>
    <w:rsid w:val="003135AE"/>
    <w:rsid w:val="003246C0"/>
    <w:rsid w:val="00613A78"/>
    <w:rsid w:val="00620D12"/>
    <w:rsid w:val="007710CA"/>
    <w:rsid w:val="008210E6"/>
    <w:rsid w:val="00823860"/>
    <w:rsid w:val="00A37CCF"/>
    <w:rsid w:val="00AE420E"/>
    <w:rsid w:val="00B60BDF"/>
    <w:rsid w:val="00B6119A"/>
    <w:rsid w:val="00C06C25"/>
    <w:rsid w:val="00D233FF"/>
    <w:rsid w:val="00DC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78"/>
  </w:style>
  <w:style w:type="paragraph" w:styleId="1">
    <w:name w:val="heading 1"/>
    <w:basedOn w:val="a"/>
    <w:link w:val="10"/>
    <w:uiPriority w:val="9"/>
    <w:qFormat/>
    <w:rsid w:val="007710CA"/>
    <w:pPr>
      <w:pBdr>
        <w:bottom w:val="single" w:sz="6" w:space="0" w:color="333333"/>
      </w:pBdr>
      <w:spacing w:after="150" w:line="375" w:lineRule="atLeast"/>
      <w:outlineLvl w:val="0"/>
    </w:pPr>
    <w:rPr>
      <w:rFonts w:ascii="Arial" w:eastAsia="Times New Roman" w:hAnsi="Arial" w:cs="Arial"/>
      <w:b/>
      <w:bCs/>
      <w:color w:val="333333"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7710CA"/>
    <w:pPr>
      <w:pBdr>
        <w:bottom w:val="single" w:sz="6" w:space="0" w:color="333333"/>
      </w:pBdr>
      <w:spacing w:after="0" w:line="240" w:lineRule="auto"/>
      <w:outlineLvl w:val="1"/>
    </w:pPr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CA"/>
    <w:rPr>
      <w:rFonts w:ascii="Arial" w:eastAsia="Times New Roman" w:hAnsi="Arial" w:cs="Arial"/>
      <w:b/>
      <w:bCs/>
      <w:color w:val="333333"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0CA"/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0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C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710C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71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79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45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86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526453285">
                          <w:marLeft w:val="150"/>
                          <w:marRight w:val="300"/>
                          <w:marTop w:val="150"/>
                          <w:marBottom w:val="150"/>
                          <w:divBdr>
                            <w:top w:val="single" w:sz="6" w:space="8" w:color="CC0000"/>
                            <w:left w:val="single" w:sz="36" w:space="11" w:color="CC0000"/>
                            <w:bottom w:val="single" w:sz="6" w:space="8" w:color="CC0000"/>
                            <w:right w:val="single" w:sz="6" w:space="11" w:color="CC0000"/>
                          </w:divBdr>
                        </w:div>
                        <w:div w:id="1052264175">
                          <w:marLeft w:val="150"/>
                          <w:marRight w:val="300"/>
                          <w:marTop w:val="150"/>
                          <w:marBottom w:val="150"/>
                          <w:divBdr>
                            <w:top w:val="single" w:sz="6" w:space="8" w:color="00CC00"/>
                            <w:left w:val="single" w:sz="36" w:space="11" w:color="00CC00"/>
                            <w:bottom w:val="single" w:sz="6" w:space="8" w:color="00CC00"/>
                            <w:right w:val="single" w:sz="6" w:space="11" w:color="00CC00"/>
                          </w:divBdr>
                        </w:div>
                        <w:div w:id="311756254">
                          <w:marLeft w:val="150"/>
                          <w:marRight w:val="300"/>
                          <w:marTop w:val="150"/>
                          <w:marBottom w:val="150"/>
                          <w:divBdr>
                            <w:top w:val="single" w:sz="6" w:space="8" w:color="CC0000"/>
                            <w:left w:val="single" w:sz="36" w:space="11" w:color="CC0000"/>
                            <w:bottom w:val="single" w:sz="6" w:space="8" w:color="CC0000"/>
                            <w:right w:val="single" w:sz="6" w:space="11" w:color="CC0000"/>
                          </w:divBdr>
                        </w:div>
                        <w:div w:id="464272339">
                          <w:marLeft w:val="150"/>
                          <w:marRight w:val="300"/>
                          <w:marTop w:val="150"/>
                          <w:marBottom w:val="150"/>
                          <w:divBdr>
                            <w:top w:val="single" w:sz="6" w:space="8" w:color="00CC00"/>
                            <w:left w:val="single" w:sz="36" w:space="11" w:color="00CC00"/>
                            <w:bottom w:val="single" w:sz="6" w:space="8" w:color="00CC00"/>
                            <w:right w:val="single" w:sz="6" w:space="11" w:color="00CC00"/>
                          </w:divBdr>
                        </w:div>
                        <w:div w:id="350844139">
                          <w:blockQuote w:val="1"/>
                          <w:marLeft w:val="150"/>
                          <w:marRight w:val="300"/>
                          <w:marTop w:val="150"/>
                          <w:marBottom w:val="150"/>
                          <w:divBdr>
                            <w:top w:val="single" w:sz="6" w:space="8" w:color="12A3EB"/>
                            <w:left w:val="single" w:sz="36" w:space="11" w:color="12A3EB"/>
                            <w:bottom w:val="single" w:sz="6" w:space="8" w:color="12A3EB"/>
                            <w:right w:val="single" w:sz="6" w:space="11" w:color="12A3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44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ddmaster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12</cp:revision>
  <cp:lastPrinted>2014-09-03T06:25:00Z</cp:lastPrinted>
  <dcterms:created xsi:type="dcterms:W3CDTF">2014-09-03T05:39:00Z</dcterms:created>
  <dcterms:modified xsi:type="dcterms:W3CDTF">2014-09-03T08:06:00Z</dcterms:modified>
</cp:coreProperties>
</file>