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134"/>
        <w:gridCol w:w="776"/>
        <w:gridCol w:w="290"/>
        <w:gridCol w:w="585"/>
        <w:gridCol w:w="2484"/>
        <w:gridCol w:w="917"/>
        <w:gridCol w:w="274"/>
        <w:gridCol w:w="101"/>
        <w:gridCol w:w="385"/>
        <w:gridCol w:w="750"/>
        <w:gridCol w:w="100"/>
        <w:gridCol w:w="284"/>
        <w:gridCol w:w="1321"/>
        <w:gridCol w:w="380"/>
        <w:gridCol w:w="1134"/>
      </w:tblGrid>
      <w:tr w:rsidR="00CE441F" w:rsidRPr="00EE26A0" w:rsidTr="00E430FA">
        <w:tc>
          <w:tcPr>
            <w:tcW w:w="79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41F" w:rsidRPr="00EE26A0" w:rsidRDefault="00CE441F" w:rsidP="00EE26A0">
            <w:pPr>
              <w:pStyle w:val="ConsNonformat"/>
              <w:widowControl/>
              <w:jc w:val="center"/>
              <w:rPr>
                <w:rFonts w:ascii="Arial" w:hAnsi="Arial" w:cs="Arial"/>
                <w:b/>
                <w:caps/>
              </w:rPr>
            </w:pPr>
            <w:r w:rsidRPr="00EE26A0">
              <w:rPr>
                <w:rFonts w:ascii="Arial" w:hAnsi="Arial" w:cs="Arial"/>
                <w:b/>
                <w:caps/>
              </w:rPr>
              <w:t xml:space="preserve">Заявка-ДОГОВОР на участие в </w:t>
            </w:r>
            <w:r w:rsidR="0049504F" w:rsidRPr="004B4AAA">
              <w:rPr>
                <w:rFonts w:ascii="Arial" w:hAnsi="Arial" w:cs="Arial"/>
                <w:b/>
                <w:caps/>
              </w:rPr>
              <w:t xml:space="preserve">Конференции </w:t>
            </w:r>
            <w:r w:rsidR="00D32B24" w:rsidRPr="00EE26A0">
              <w:rPr>
                <w:rFonts w:ascii="Arial" w:hAnsi="Arial" w:cs="Arial"/>
                <w:b/>
                <w:caps/>
              </w:rPr>
              <w:t>№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41F" w:rsidRPr="00EE26A0" w:rsidRDefault="00A5396B" w:rsidP="001743B5">
            <w:pPr>
              <w:pStyle w:val="Con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noProof/>
              </w:rPr>
              <w:drawing>
                <wp:inline distT="0" distB="0" distL="0" distR="0">
                  <wp:extent cx="1906270" cy="9918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41F" w:rsidRPr="00EE26A0" w:rsidTr="00E430FA">
        <w:tc>
          <w:tcPr>
            <w:tcW w:w="79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41F" w:rsidRPr="00EE26A0" w:rsidRDefault="0046706B" w:rsidP="0049504F">
            <w:pPr>
              <w:pStyle w:val="ConsNonformat"/>
              <w:widowControl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E26A0">
              <w:rPr>
                <w:rFonts w:ascii="Arial" w:hAnsi="Arial" w:cs="Arial"/>
                <w:sz w:val="18"/>
                <w:szCs w:val="18"/>
              </w:rPr>
              <w:t>г. Москва, «</w:t>
            </w:r>
            <w:bookmarkStart w:id="0" w:name="ТекущееЧисло"/>
            <w:bookmarkStart w:id="1" w:name="Text1"/>
            <w:bookmarkEnd w:id="0"/>
            <w:r w:rsidR="00F073EB" w:rsidRPr="00EE2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D6F4B" w:rsidRPr="00EE26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073EB" w:rsidRPr="00EE26A0">
              <w:rPr>
                <w:rFonts w:ascii="Arial" w:hAnsi="Arial" w:cs="Arial"/>
                <w:sz w:val="18"/>
                <w:szCs w:val="18"/>
              </w:rPr>
            </w:r>
            <w:r w:rsidR="00F073EB" w:rsidRPr="00EE26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27C0" w:rsidRPr="00EE26A0">
              <w:rPr>
                <w:rFonts w:ascii="Arial" w:hAnsi="Arial" w:cs="Arial"/>
                <w:sz w:val="18"/>
                <w:szCs w:val="18"/>
              </w:rPr>
              <w:t> </w:t>
            </w:r>
            <w:r w:rsidR="00E427C0" w:rsidRPr="00EE26A0">
              <w:rPr>
                <w:rFonts w:ascii="Arial" w:hAnsi="Arial" w:cs="Arial"/>
                <w:sz w:val="18"/>
                <w:szCs w:val="18"/>
              </w:rPr>
              <w:t> </w:t>
            </w:r>
            <w:r w:rsidR="00F073EB" w:rsidRPr="00EE26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AD0051" w:rsidRPr="00EE26A0">
              <w:rPr>
                <w:rFonts w:ascii="Arial" w:hAnsi="Arial" w:cs="Arial"/>
                <w:sz w:val="18"/>
                <w:szCs w:val="18"/>
              </w:rPr>
              <w:t>»</w:t>
            </w:r>
            <w:r w:rsidR="00DA1BDD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" w:name="Text2"/>
            <w:r w:rsidR="00F073EB" w:rsidRPr="00EE2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D6F4B" w:rsidRPr="00EE26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073EB" w:rsidRPr="00EE26A0">
              <w:rPr>
                <w:rFonts w:ascii="Arial" w:hAnsi="Arial" w:cs="Arial"/>
                <w:sz w:val="18"/>
                <w:szCs w:val="18"/>
              </w:rPr>
            </w:r>
            <w:r w:rsidR="00F073EB" w:rsidRPr="00EE26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27C0" w:rsidRPr="00EE26A0">
              <w:rPr>
                <w:rFonts w:ascii="Arial" w:hAnsi="Arial" w:cs="Arial"/>
                <w:sz w:val="18"/>
                <w:szCs w:val="18"/>
              </w:rPr>
              <w:t> </w:t>
            </w:r>
            <w:r w:rsidR="00E427C0" w:rsidRPr="00EE26A0">
              <w:rPr>
                <w:rFonts w:ascii="Arial" w:hAnsi="Arial" w:cs="Arial"/>
                <w:sz w:val="18"/>
                <w:szCs w:val="18"/>
              </w:rPr>
              <w:t> </w:t>
            </w:r>
            <w:r w:rsidR="00E427C0" w:rsidRPr="00EE26A0">
              <w:rPr>
                <w:rFonts w:ascii="Arial" w:hAnsi="Arial" w:cs="Arial"/>
                <w:sz w:val="18"/>
                <w:szCs w:val="18"/>
              </w:rPr>
              <w:t> </w:t>
            </w:r>
            <w:r w:rsidR="00E427C0" w:rsidRPr="00EE26A0">
              <w:rPr>
                <w:rFonts w:ascii="Arial" w:hAnsi="Arial" w:cs="Arial"/>
                <w:sz w:val="18"/>
                <w:szCs w:val="18"/>
              </w:rPr>
              <w:t> </w:t>
            </w:r>
            <w:r w:rsidR="00E427C0" w:rsidRPr="00EE26A0">
              <w:rPr>
                <w:rFonts w:ascii="Arial" w:hAnsi="Arial" w:cs="Arial"/>
                <w:sz w:val="18"/>
                <w:szCs w:val="18"/>
              </w:rPr>
              <w:t> </w:t>
            </w:r>
            <w:r w:rsidR="00F073EB" w:rsidRPr="00EE26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DA1B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11AF" w:rsidRPr="00EE26A0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  <w:r w:rsidR="007F57D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49504F">
              <w:rPr>
                <w:rFonts w:ascii="Arial" w:hAnsi="Arial" w:cs="Arial"/>
                <w:sz w:val="18"/>
                <w:szCs w:val="18"/>
              </w:rPr>
              <w:t>__</w:t>
            </w:r>
            <w:r w:rsidR="00D14B94" w:rsidRPr="00EE26A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D11AF" w:rsidRPr="00EE26A0">
              <w:rPr>
                <w:rFonts w:ascii="Arial" w:hAnsi="Arial" w:cs="Arial"/>
                <w:sz w:val="18"/>
                <w:szCs w:val="18"/>
              </w:rPr>
              <w:t>г</w:t>
            </w:r>
            <w:r w:rsidR="00AD0051" w:rsidRPr="00EE26A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41F" w:rsidRPr="00EE26A0" w:rsidRDefault="00CE441F" w:rsidP="00EE26A0">
            <w:pPr>
              <w:pStyle w:val="ConsNonformat"/>
              <w:widowControl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3751C1" w:rsidRPr="00EE26A0" w:rsidTr="00E430FA">
        <w:tc>
          <w:tcPr>
            <w:tcW w:w="79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C1" w:rsidRPr="00BE4E1E" w:rsidRDefault="003751C1" w:rsidP="00BE4E1E">
            <w:pPr>
              <w:pStyle w:val="ConsNonformat"/>
              <w:widowControl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865D7" w:rsidRDefault="00F8115E" w:rsidP="00BE4E1E">
            <w:pPr>
              <w:pStyle w:val="ConsNonformat"/>
              <w:widowControl/>
              <w:jc w:val="center"/>
              <w:rPr>
                <w:rFonts w:ascii="Arial" w:hAnsi="Arial" w:cs="Arial"/>
                <w:b/>
              </w:rPr>
            </w:pPr>
            <w:r w:rsidRPr="00D1113B">
              <w:rPr>
                <w:rFonts w:ascii="Arial" w:hAnsi="Arial" w:cs="Arial"/>
                <w:b/>
              </w:rPr>
              <w:t>Проекты в области расширения использования сжатого и сжиженного природного газа, и сжиженного нефтяного газа в качестве моторного топлива для автомобильного транспорта и машин - стратегия 2020</w:t>
            </w:r>
            <w:r>
              <w:rPr>
                <w:rFonts w:ascii="Arial" w:hAnsi="Arial" w:cs="Arial"/>
                <w:b/>
              </w:rPr>
              <w:t>.</w:t>
            </w:r>
          </w:p>
          <w:p w:rsidR="0088018B" w:rsidRDefault="00F8115E" w:rsidP="00BE4E1E">
            <w:pPr>
              <w:pStyle w:val="1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kern w:val="0"/>
                <w:sz w:val="20"/>
                <w:szCs w:val="20"/>
              </w:rPr>
            </w:pPr>
            <w:r w:rsidRPr="00F8115E">
              <w:rPr>
                <w:rFonts w:ascii="Arial" w:hAnsi="Arial" w:cs="Arial"/>
                <w:bCs w:val="0"/>
                <w:kern w:val="0"/>
                <w:sz w:val="20"/>
                <w:szCs w:val="20"/>
              </w:rPr>
              <w:t>В</w:t>
            </w:r>
            <w:r w:rsidR="00C865D7" w:rsidRPr="00F8115E">
              <w:rPr>
                <w:rFonts w:ascii="Arial" w:hAnsi="Arial" w:cs="Arial"/>
                <w:bCs w:val="0"/>
                <w:kern w:val="0"/>
                <w:sz w:val="20"/>
                <w:szCs w:val="20"/>
              </w:rPr>
              <w:t xml:space="preserve"> рамках выставки </w:t>
            </w:r>
            <w:proofErr w:type="spellStart"/>
            <w:r w:rsidRPr="00F8115E">
              <w:rPr>
                <w:rFonts w:ascii="Arial" w:hAnsi="Arial" w:cs="Arial"/>
                <w:bCs w:val="0"/>
                <w:kern w:val="0"/>
                <w:sz w:val="20"/>
                <w:szCs w:val="20"/>
              </w:rPr>
              <w:t>GasSUF</w:t>
            </w:r>
            <w:proofErr w:type="spellEnd"/>
            <w:r w:rsidRPr="00F8115E">
              <w:rPr>
                <w:rFonts w:ascii="Arial" w:hAnsi="Arial" w:cs="Arial"/>
                <w:bCs w:val="0"/>
                <w:kern w:val="0"/>
                <w:sz w:val="20"/>
                <w:szCs w:val="20"/>
              </w:rPr>
              <w:t> 2013</w:t>
            </w:r>
          </w:p>
          <w:p w:rsidR="00BE4E1E" w:rsidRPr="00BE4E1E" w:rsidRDefault="00BE4E1E" w:rsidP="00BE4E1E">
            <w:pPr>
              <w:pStyle w:val="1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8"/>
                <w:szCs w:val="8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C1" w:rsidRPr="00EE26A0" w:rsidRDefault="003751C1" w:rsidP="00EE26A0">
            <w:pPr>
              <w:pStyle w:val="ConsNonformat"/>
              <w:widowControl/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3751C1" w:rsidRPr="00EE26A0" w:rsidTr="00E430FA">
        <w:tc>
          <w:tcPr>
            <w:tcW w:w="79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5D7" w:rsidRPr="00DA68F3" w:rsidRDefault="00C865D7" w:rsidP="00C865D7">
            <w:pPr>
              <w:pStyle w:val="ConsNonformat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8F3">
              <w:rPr>
                <w:rFonts w:ascii="Arial" w:hAnsi="Arial" w:cs="Arial"/>
                <w:sz w:val="18"/>
                <w:szCs w:val="18"/>
              </w:rPr>
              <w:t xml:space="preserve">Место проведения: </w:t>
            </w:r>
            <w:r>
              <w:rPr>
                <w:rFonts w:ascii="Arial" w:hAnsi="Arial" w:cs="Arial"/>
                <w:sz w:val="18"/>
                <w:szCs w:val="18"/>
              </w:rPr>
              <w:t>КВЦ «Сокольники», павильон 4.1</w:t>
            </w:r>
          </w:p>
          <w:p w:rsidR="003751C1" w:rsidRPr="00EE26A0" w:rsidRDefault="00C865D7" w:rsidP="00C865D7">
            <w:pPr>
              <w:pStyle w:val="ConsNonformat"/>
              <w:widowControl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  <w:r w:rsidRPr="00BD2C33">
              <w:rPr>
                <w:rFonts w:ascii="Arial" w:hAnsi="Arial" w:cs="Arial"/>
                <w:sz w:val="18"/>
                <w:szCs w:val="18"/>
              </w:rPr>
              <w:t>014</w:t>
            </w:r>
            <w:r w:rsidRPr="000A6378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г. Москва, </w:t>
            </w:r>
            <w:r w:rsidRPr="00BD2C33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-й</w:t>
            </w:r>
            <w:r w:rsidRPr="00BD2C3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Лучевой просек, д. 7, строение 1.</w:t>
            </w:r>
          </w:p>
        </w:tc>
        <w:tc>
          <w:tcPr>
            <w:tcW w:w="2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C1" w:rsidRPr="00EE26A0" w:rsidRDefault="003751C1" w:rsidP="00EE26A0">
            <w:pPr>
              <w:pStyle w:val="ConsNonformat"/>
              <w:widowControl/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3751C1" w:rsidRPr="00EE26A0" w:rsidTr="00E430FA">
        <w:tc>
          <w:tcPr>
            <w:tcW w:w="79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C1" w:rsidRPr="00974D62" w:rsidRDefault="003751C1" w:rsidP="00F8115E">
            <w:pPr>
              <w:pStyle w:val="ConsNonformat"/>
              <w:widowControl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4D62">
              <w:rPr>
                <w:rFonts w:ascii="Arial" w:hAnsi="Arial" w:cs="Arial"/>
                <w:sz w:val="18"/>
                <w:szCs w:val="18"/>
              </w:rPr>
              <w:t xml:space="preserve">Время проведения: </w:t>
            </w:r>
            <w:r w:rsidR="00F8115E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C865D7">
              <w:rPr>
                <w:rFonts w:ascii="Arial" w:hAnsi="Arial" w:cs="Arial"/>
                <w:b/>
                <w:sz w:val="18"/>
                <w:szCs w:val="18"/>
              </w:rPr>
              <w:t xml:space="preserve"> октября</w:t>
            </w:r>
            <w:r w:rsidR="00C865D7" w:rsidRPr="009A7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A5621" w:rsidRPr="00DA5621">
              <w:rPr>
                <w:rFonts w:ascii="Arial" w:hAnsi="Arial" w:cs="Arial"/>
                <w:b/>
                <w:sz w:val="18"/>
                <w:szCs w:val="18"/>
              </w:rPr>
              <w:t>2013 г.</w:t>
            </w:r>
          </w:p>
        </w:tc>
        <w:tc>
          <w:tcPr>
            <w:tcW w:w="2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C1" w:rsidRPr="00EE26A0" w:rsidRDefault="003751C1" w:rsidP="00EE26A0">
            <w:pPr>
              <w:pStyle w:val="ConsNonformat"/>
              <w:widowControl/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BF5AB0" w:rsidRPr="00EE26A0" w:rsidTr="00E430FA">
        <w:tc>
          <w:tcPr>
            <w:tcW w:w="2610" w:type="dxa"/>
            <w:gridSpan w:val="5"/>
            <w:tcBorders>
              <w:top w:val="nil"/>
              <w:bottom w:val="nil"/>
            </w:tcBorders>
            <w:shd w:val="clear" w:color="auto" w:fill="000000"/>
          </w:tcPr>
          <w:p w:rsidR="00BF5AB0" w:rsidRPr="00EE26A0" w:rsidRDefault="00BF5AB0" w:rsidP="000F0E5A">
            <w:pPr>
              <w:pStyle w:val="ConsNonformat"/>
              <w:widowControl/>
              <w:numPr>
                <w:ilvl w:val="0"/>
                <w:numId w:val="4"/>
              </w:numPr>
              <w:tabs>
                <w:tab w:val="clear" w:pos="450"/>
                <w:tab w:val="num" w:pos="567"/>
              </w:tabs>
              <w:jc w:val="both"/>
              <w:rPr>
                <w:rFonts w:ascii="Arial" w:hAnsi="Arial" w:cs="Arial"/>
                <w:b/>
                <w:caps/>
              </w:rPr>
            </w:pPr>
            <w:r w:rsidRPr="00EE26A0">
              <w:rPr>
                <w:rFonts w:ascii="Arial" w:hAnsi="Arial" w:cs="Arial"/>
                <w:b/>
                <w:caps/>
              </w:rPr>
              <w:t>Организатор</w:t>
            </w:r>
          </w:p>
        </w:tc>
        <w:tc>
          <w:tcPr>
            <w:tcW w:w="3401" w:type="dxa"/>
            <w:gridSpan w:val="2"/>
            <w:tcBorders>
              <w:top w:val="nil"/>
              <w:bottom w:val="nil"/>
            </w:tcBorders>
            <w:shd w:val="clear" w:color="auto" w:fill="000000"/>
          </w:tcPr>
          <w:p w:rsidR="00BF5AB0" w:rsidRPr="00EE26A0" w:rsidRDefault="00BF5AB0" w:rsidP="00EE26A0">
            <w:pPr>
              <w:pStyle w:val="ConsNonformat"/>
              <w:widowControl/>
              <w:jc w:val="both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894" w:type="dxa"/>
            <w:gridSpan w:val="6"/>
            <w:tcBorders>
              <w:top w:val="nil"/>
              <w:bottom w:val="nil"/>
            </w:tcBorders>
            <w:shd w:val="clear" w:color="auto" w:fill="000000"/>
          </w:tcPr>
          <w:p w:rsidR="00BF5AB0" w:rsidRPr="00EE26A0" w:rsidRDefault="00BF5AB0" w:rsidP="00EE26A0">
            <w:pPr>
              <w:pStyle w:val="ConsNonformat"/>
              <w:widowControl/>
              <w:jc w:val="both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  <w:shd w:val="clear" w:color="auto" w:fill="000000"/>
          </w:tcPr>
          <w:p w:rsidR="00BF5AB0" w:rsidRPr="00EE26A0" w:rsidRDefault="00BF5AB0" w:rsidP="00EE26A0">
            <w:pPr>
              <w:pStyle w:val="ConsNonformat"/>
              <w:widowControl/>
              <w:jc w:val="both"/>
              <w:rPr>
                <w:rFonts w:ascii="Arial" w:hAnsi="Arial" w:cs="Arial"/>
                <w:b/>
                <w:caps/>
              </w:rPr>
            </w:pPr>
          </w:p>
        </w:tc>
      </w:tr>
      <w:tr w:rsidR="000F2889" w:rsidRPr="004B4AAA" w:rsidTr="00E430FA">
        <w:tc>
          <w:tcPr>
            <w:tcW w:w="62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889" w:rsidRPr="004B4AAA" w:rsidRDefault="000F2889" w:rsidP="00D14B94">
            <w:pPr>
              <w:pStyle w:val="ConsNonformat"/>
              <w:widowControl/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Закрытое акционерное общество </w:t>
            </w:r>
            <w:r w:rsidRPr="00680191">
              <w:rPr>
                <w:rFonts w:ascii="Arial" w:hAnsi="Arial" w:cs="Arial"/>
                <w:b/>
                <w:sz w:val="18"/>
                <w:szCs w:val="18"/>
              </w:rPr>
              <w:t>«</w:t>
            </w:r>
            <w:r>
              <w:rPr>
                <w:rFonts w:ascii="Arial" w:hAnsi="Arial" w:cs="Arial"/>
                <w:b/>
                <w:sz w:val="18"/>
                <w:szCs w:val="18"/>
              </w:rPr>
              <w:t>МВК</w:t>
            </w:r>
            <w:r w:rsidRPr="00680191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889" w:rsidRPr="00680191" w:rsidRDefault="000F2889" w:rsidP="00431A59">
            <w:pPr>
              <w:pStyle w:val="ConsNonformat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0191">
              <w:rPr>
                <w:rFonts w:ascii="Arial" w:hAnsi="Arial" w:cs="Arial"/>
                <w:sz w:val="18"/>
                <w:szCs w:val="18"/>
              </w:rPr>
              <w:t>ИНН / КПП:</w:t>
            </w:r>
          </w:p>
        </w:tc>
        <w:tc>
          <w:tcPr>
            <w:tcW w:w="3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889" w:rsidRPr="00845042" w:rsidRDefault="00DA5621" w:rsidP="006E51A5">
            <w:pPr>
              <w:pStyle w:val="ConsNonformat"/>
              <w:widowControl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7728265284 / 77</w:t>
            </w:r>
            <w:r w:rsidR="006E51A5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6E51A5">
              <w:rPr>
                <w:rFonts w:ascii="Arial" w:hAnsi="Arial" w:cs="Arial"/>
                <w:sz w:val="18"/>
                <w:szCs w:val="18"/>
                <w:lang w:val="en-US"/>
              </w:rPr>
              <w:t>01</w:t>
            </w:r>
            <w:r w:rsidR="000F2889" w:rsidRPr="00210957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</w:tr>
      <w:tr w:rsidR="000F2889" w:rsidRPr="004B4AAA" w:rsidTr="00E430FA">
        <w:tc>
          <w:tcPr>
            <w:tcW w:w="62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889" w:rsidRPr="00680191" w:rsidRDefault="000F2889" w:rsidP="00431A59">
            <w:pPr>
              <w:pStyle w:val="ConsNonformat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0191">
              <w:rPr>
                <w:rFonts w:ascii="Arial" w:hAnsi="Arial" w:cs="Arial"/>
                <w:sz w:val="18"/>
                <w:szCs w:val="18"/>
              </w:rPr>
              <w:t xml:space="preserve">Юридический адрес: </w:t>
            </w:r>
            <w:r w:rsidRPr="000A6378">
              <w:rPr>
                <w:rFonts w:ascii="Arial" w:hAnsi="Arial" w:cs="Arial"/>
                <w:sz w:val="18"/>
                <w:szCs w:val="18"/>
              </w:rPr>
              <w:t>117437, г. Москва, ул. Миклухо-Маклая, д. 22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889" w:rsidRPr="00680191" w:rsidRDefault="000F2889" w:rsidP="00431A59">
            <w:pPr>
              <w:pStyle w:val="ConsNonformat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0191">
              <w:rPr>
                <w:rFonts w:ascii="Arial" w:hAnsi="Arial" w:cs="Arial"/>
                <w:sz w:val="18"/>
                <w:szCs w:val="18"/>
              </w:rPr>
              <w:t>тел./факс:</w:t>
            </w:r>
          </w:p>
        </w:tc>
        <w:tc>
          <w:tcPr>
            <w:tcW w:w="3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889" w:rsidRPr="00680191" w:rsidRDefault="000F2889" w:rsidP="00431A59">
            <w:pPr>
              <w:pStyle w:val="Con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378">
              <w:rPr>
                <w:rFonts w:ascii="Arial" w:hAnsi="Arial" w:cs="Arial"/>
                <w:sz w:val="18"/>
                <w:szCs w:val="18"/>
              </w:rPr>
              <w:t>(495) 935 8100</w:t>
            </w: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Pr="000A6378">
              <w:rPr>
                <w:rFonts w:ascii="Arial" w:hAnsi="Arial" w:cs="Arial"/>
                <w:sz w:val="18"/>
                <w:szCs w:val="18"/>
              </w:rPr>
              <w:t xml:space="preserve"> (495) 935 8101</w:t>
            </w:r>
          </w:p>
        </w:tc>
      </w:tr>
      <w:tr w:rsidR="000F2889" w:rsidRPr="004B4AAA" w:rsidTr="00E430FA">
        <w:tc>
          <w:tcPr>
            <w:tcW w:w="62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889" w:rsidRPr="00680191" w:rsidRDefault="000F2889" w:rsidP="00431A59">
            <w:pPr>
              <w:pStyle w:val="ConsNonformat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0191">
              <w:rPr>
                <w:rFonts w:ascii="Arial" w:hAnsi="Arial" w:cs="Arial"/>
                <w:sz w:val="18"/>
                <w:szCs w:val="18"/>
              </w:rPr>
              <w:t>Фактический адрес:   129164, Москва, Зубарев пер., д. 15, корп. 1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889" w:rsidRPr="000A6378" w:rsidRDefault="000F2889" w:rsidP="00431A59">
            <w:pPr>
              <w:pStyle w:val="ConsNonformat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889" w:rsidRPr="00680191" w:rsidRDefault="000F2889" w:rsidP="00431A59">
            <w:pPr>
              <w:pStyle w:val="ConsNonformat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2889" w:rsidRPr="004B4AAA" w:rsidTr="00E430FA">
        <w:tc>
          <w:tcPr>
            <w:tcW w:w="62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889" w:rsidRPr="00680191" w:rsidRDefault="000F2889" w:rsidP="00431A59">
            <w:pPr>
              <w:pStyle w:val="ConsNonformat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21A5">
              <w:rPr>
                <w:rFonts w:ascii="Arial" w:hAnsi="Arial" w:cs="Arial"/>
                <w:sz w:val="18"/>
                <w:szCs w:val="18"/>
              </w:rPr>
              <w:t>Контактное лицо: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proofErr w:type="spellStart"/>
            <w:r w:rsidR="00C865D7">
              <w:rPr>
                <w:rFonts w:ascii="Arial" w:hAnsi="Arial" w:cs="Arial"/>
                <w:sz w:val="18"/>
                <w:szCs w:val="18"/>
              </w:rPr>
              <w:t>Газарян</w:t>
            </w:r>
            <w:proofErr w:type="spellEnd"/>
            <w:r w:rsidR="00C865D7">
              <w:rPr>
                <w:rFonts w:ascii="Arial" w:hAnsi="Arial" w:cs="Arial"/>
                <w:sz w:val="18"/>
                <w:szCs w:val="18"/>
              </w:rPr>
              <w:t xml:space="preserve"> Раиса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889" w:rsidRPr="000A6378" w:rsidRDefault="000F2889" w:rsidP="00431A59">
            <w:pPr>
              <w:pStyle w:val="ConsNonformat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0A6378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0A63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889" w:rsidRPr="00680191" w:rsidRDefault="00C865D7" w:rsidP="00C865D7">
            <w:pPr>
              <w:pStyle w:val="ConsNonformat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65D7">
              <w:rPr>
                <w:rFonts w:ascii="Arial" w:hAnsi="Arial" w:cs="Arial"/>
                <w:sz w:val="18"/>
                <w:szCs w:val="18"/>
                <w:lang w:val="en-US"/>
              </w:rPr>
              <w:t>Gazaryan</w:t>
            </w:r>
            <w:proofErr w:type="spellEnd"/>
            <w:r w:rsidRPr="00C865D7">
              <w:rPr>
                <w:rFonts w:ascii="Arial" w:hAnsi="Arial" w:cs="Arial"/>
                <w:sz w:val="18"/>
                <w:szCs w:val="18"/>
              </w:rPr>
              <w:t>@</w:t>
            </w:r>
            <w:proofErr w:type="spellStart"/>
            <w:r w:rsidRPr="00C865D7">
              <w:rPr>
                <w:rFonts w:ascii="Arial" w:hAnsi="Arial" w:cs="Arial"/>
                <w:sz w:val="18"/>
                <w:szCs w:val="18"/>
                <w:lang w:val="en-US"/>
              </w:rPr>
              <w:t>ite</w:t>
            </w:r>
            <w:proofErr w:type="spellEnd"/>
            <w:r w:rsidRPr="00C865D7">
              <w:rPr>
                <w:rFonts w:ascii="Arial" w:hAnsi="Arial" w:cs="Arial"/>
                <w:sz w:val="18"/>
                <w:szCs w:val="18"/>
              </w:rPr>
              <w:t>-</w:t>
            </w:r>
            <w:r w:rsidRPr="00C865D7">
              <w:rPr>
                <w:rFonts w:ascii="Arial" w:hAnsi="Arial" w:cs="Arial"/>
                <w:sz w:val="18"/>
                <w:szCs w:val="18"/>
                <w:lang w:val="en-US"/>
              </w:rPr>
              <w:t>expo</w:t>
            </w:r>
            <w:r w:rsidRPr="00C865D7">
              <w:rPr>
                <w:rFonts w:ascii="Arial" w:hAnsi="Arial" w:cs="Arial"/>
                <w:sz w:val="18"/>
                <w:szCs w:val="18"/>
              </w:rPr>
              <w:t>.</w:t>
            </w:r>
            <w:r w:rsidRPr="00C865D7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r w:rsidRPr="00A72C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F5AB0" w:rsidRPr="000F0E5A" w:rsidTr="00E430FA">
        <w:tc>
          <w:tcPr>
            <w:tcW w:w="2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AB0" w:rsidRPr="000F0E5A" w:rsidRDefault="00BF5AB0" w:rsidP="00EE26A0">
            <w:pPr>
              <w:pStyle w:val="ConsNonformat"/>
              <w:widowControl/>
              <w:jc w:val="both"/>
              <w:rPr>
                <w:rFonts w:ascii="Arial" w:hAnsi="Arial" w:cs="Arial"/>
                <w:sz w:val="8"/>
                <w:szCs w:val="8"/>
              </w:rPr>
            </w:pPr>
            <w:bookmarkStart w:id="3" w:name="ОргПравФорма"/>
            <w:bookmarkEnd w:id="3"/>
          </w:p>
        </w:tc>
        <w:tc>
          <w:tcPr>
            <w:tcW w:w="3675" w:type="dxa"/>
            <w:gridSpan w:val="3"/>
            <w:tcBorders>
              <w:top w:val="nil"/>
              <w:left w:val="nil"/>
              <w:right w:val="nil"/>
            </w:tcBorders>
          </w:tcPr>
          <w:p w:rsidR="00BF5AB0" w:rsidRPr="000F0E5A" w:rsidRDefault="00BF5AB0" w:rsidP="00EE26A0">
            <w:pPr>
              <w:pStyle w:val="ConsNonformat"/>
              <w:widowControl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right w:val="nil"/>
            </w:tcBorders>
          </w:tcPr>
          <w:p w:rsidR="00BF5AB0" w:rsidRPr="000F0E5A" w:rsidRDefault="00BF5AB0" w:rsidP="00EE26A0">
            <w:pPr>
              <w:pStyle w:val="ConsNonformat"/>
              <w:widowControl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19" w:type="dxa"/>
            <w:gridSpan w:val="5"/>
            <w:tcBorders>
              <w:top w:val="nil"/>
              <w:left w:val="nil"/>
              <w:right w:val="nil"/>
            </w:tcBorders>
          </w:tcPr>
          <w:p w:rsidR="00BF5AB0" w:rsidRPr="000F0E5A" w:rsidRDefault="00BF5AB0" w:rsidP="00EE26A0">
            <w:pPr>
              <w:pStyle w:val="ConsNonformat"/>
              <w:widowControl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F5AB0" w:rsidRPr="00EE26A0" w:rsidTr="00E430FA">
        <w:tc>
          <w:tcPr>
            <w:tcW w:w="2610" w:type="dxa"/>
            <w:gridSpan w:val="5"/>
            <w:tcBorders>
              <w:top w:val="single" w:sz="4" w:space="0" w:color="auto"/>
              <w:right w:val="nil"/>
            </w:tcBorders>
            <w:shd w:val="clear" w:color="auto" w:fill="000000"/>
          </w:tcPr>
          <w:p w:rsidR="00BF5AB0" w:rsidRPr="00EE26A0" w:rsidRDefault="00BF5AB0" w:rsidP="002C5E35">
            <w:pPr>
              <w:pStyle w:val="ConsNonformat"/>
              <w:widowControl/>
              <w:numPr>
                <w:ilvl w:val="0"/>
                <w:numId w:val="4"/>
              </w:numPr>
              <w:tabs>
                <w:tab w:val="clear" w:pos="450"/>
                <w:tab w:val="num" w:pos="567"/>
              </w:tabs>
              <w:ind w:left="0" w:firstLine="0"/>
              <w:jc w:val="both"/>
              <w:rPr>
                <w:rFonts w:ascii="Arial" w:hAnsi="Arial" w:cs="Arial"/>
                <w:b/>
                <w:caps/>
              </w:rPr>
            </w:pPr>
            <w:r w:rsidRPr="00EE26A0">
              <w:rPr>
                <w:rFonts w:ascii="Arial" w:hAnsi="Arial" w:cs="Arial"/>
                <w:b/>
                <w:caps/>
              </w:rPr>
              <w:t>участник</w:t>
            </w:r>
          </w:p>
        </w:tc>
        <w:tc>
          <w:tcPr>
            <w:tcW w:w="3675" w:type="dxa"/>
            <w:gridSpan w:val="3"/>
            <w:tcBorders>
              <w:left w:val="nil"/>
            </w:tcBorders>
            <w:shd w:val="clear" w:color="auto" w:fill="000000"/>
          </w:tcPr>
          <w:p w:rsidR="00BF5AB0" w:rsidRPr="00EE26A0" w:rsidRDefault="00BF5AB0" w:rsidP="00EE26A0">
            <w:pPr>
              <w:pStyle w:val="ConsNonformat"/>
              <w:widowControl/>
              <w:jc w:val="both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236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:rsidR="00BF5AB0" w:rsidRPr="00EE26A0" w:rsidRDefault="00BF5AB0" w:rsidP="00EE26A0">
            <w:pPr>
              <w:pStyle w:val="ConsNonformat"/>
              <w:widowControl/>
              <w:jc w:val="both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219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:rsidR="00BF5AB0" w:rsidRPr="00EE26A0" w:rsidRDefault="00BF5AB0" w:rsidP="00EE26A0">
            <w:pPr>
              <w:pStyle w:val="ConsNonformat"/>
              <w:widowControl/>
              <w:jc w:val="both"/>
              <w:rPr>
                <w:rFonts w:ascii="Arial" w:hAnsi="Arial" w:cs="Arial"/>
                <w:b/>
                <w:caps/>
              </w:rPr>
            </w:pPr>
          </w:p>
        </w:tc>
      </w:tr>
      <w:tr w:rsidR="00D14B94" w:rsidRPr="00D14B94" w:rsidTr="00E430FA">
        <w:tc>
          <w:tcPr>
            <w:tcW w:w="6285" w:type="dxa"/>
            <w:gridSpan w:val="8"/>
            <w:tcBorders>
              <w:bottom w:val="nil"/>
              <w:right w:val="nil"/>
            </w:tcBorders>
          </w:tcPr>
          <w:p w:rsidR="00D14B94" w:rsidRPr="00D14B94" w:rsidRDefault="00D14B94" w:rsidP="00D14B94">
            <w:pPr>
              <w:pStyle w:val="ConsNonformat"/>
              <w:widowControl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36" w:type="dxa"/>
            <w:gridSpan w:val="3"/>
            <w:tcBorders>
              <w:left w:val="nil"/>
              <w:bottom w:val="nil"/>
              <w:right w:val="nil"/>
            </w:tcBorders>
          </w:tcPr>
          <w:p w:rsidR="00D14B94" w:rsidRPr="00D14B94" w:rsidRDefault="00D14B94" w:rsidP="00D14B94">
            <w:pPr>
              <w:pStyle w:val="ConsNonformat"/>
              <w:widowControl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19" w:type="dxa"/>
            <w:gridSpan w:val="5"/>
            <w:tcBorders>
              <w:left w:val="nil"/>
              <w:bottom w:val="nil"/>
              <w:right w:val="nil"/>
            </w:tcBorders>
          </w:tcPr>
          <w:p w:rsidR="00D14B94" w:rsidRPr="00D14B94" w:rsidRDefault="00D14B94" w:rsidP="00D14B94">
            <w:pPr>
              <w:pStyle w:val="ConsNonformat"/>
              <w:widowControl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14B94" w:rsidRPr="004B4AAA" w:rsidTr="00E430FA"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4B94" w:rsidRPr="004B4AAA" w:rsidRDefault="00D14B94" w:rsidP="00D14B94">
            <w:pPr>
              <w:pStyle w:val="ConsNonformat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AAA">
              <w:rPr>
                <w:rFonts w:ascii="Arial" w:hAnsi="Arial" w:cs="Arial"/>
                <w:sz w:val="18"/>
                <w:szCs w:val="18"/>
              </w:rPr>
              <w:t>Наименование:</w:t>
            </w:r>
          </w:p>
        </w:tc>
        <w:tc>
          <w:tcPr>
            <w:tcW w:w="9005" w:type="dxa"/>
            <w:gridSpan w:val="13"/>
            <w:tcBorders>
              <w:top w:val="nil"/>
              <w:left w:val="nil"/>
              <w:right w:val="nil"/>
            </w:tcBorders>
            <w:shd w:val="clear" w:color="auto" w:fill="F3F3F3"/>
          </w:tcPr>
          <w:p w:rsidR="00D14B94" w:rsidRPr="00487C07" w:rsidRDefault="00F073EB" w:rsidP="00D14B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14B94" w:rsidRPr="00D14B94" w:rsidTr="00E430FA">
        <w:tc>
          <w:tcPr>
            <w:tcW w:w="62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4B94" w:rsidRPr="00D14B94" w:rsidRDefault="00D14B94" w:rsidP="00D14B94">
            <w:pPr>
              <w:pStyle w:val="ConsNonformat"/>
              <w:widowControl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36" w:type="dxa"/>
            <w:gridSpan w:val="3"/>
            <w:tcBorders>
              <w:left w:val="nil"/>
              <w:bottom w:val="nil"/>
              <w:right w:val="nil"/>
            </w:tcBorders>
          </w:tcPr>
          <w:p w:rsidR="00D14B94" w:rsidRPr="00D14B94" w:rsidRDefault="00D14B94" w:rsidP="00D14B94">
            <w:pPr>
              <w:pStyle w:val="ConsNonformat"/>
              <w:widowControl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19" w:type="dxa"/>
            <w:gridSpan w:val="5"/>
            <w:tcBorders>
              <w:left w:val="nil"/>
              <w:bottom w:val="nil"/>
              <w:right w:val="nil"/>
            </w:tcBorders>
          </w:tcPr>
          <w:p w:rsidR="00D14B94" w:rsidRPr="00D14B94" w:rsidRDefault="00D14B94" w:rsidP="00D14B94">
            <w:pPr>
              <w:pStyle w:val="ConsNonformat"/>
              <w:widowControl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14B94" w:rsidRPr="004B4AAA" w:rsidTr="00E430FA">
        <w:trPr>
          <w:trHeight w:val="153"/>
        </w:trPr>
        <w:tc>
          <w:tcPr>
            <w:tcW w:w="6285" w:type="dxa"/>
            <w:gridSpan w:val="8"/>
            <w:tcBorders>
              <w:top w:val="nil"/>
              <w:left w:val="nil"/>
              <w:right w:val="nil"/>
            </w:tcBorders>
            <w:shd w:val="clear" w:color="auto" w:fill="F3F3F3"/>
          </w:tcPr>
          <w:p w:rsidR="00D14B94" w:rsidRPr="004B4AAA" w:rsidRDefault="00D14B94" w:rsidP="00D14B94">
            <w:pPr>
              <w:pStyle w:val="ConsNonformat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4B94" w:rsidRPr="004B4AAA" w:rsidRDefault="00D14B94" w:rsidP="00D14B94">
            <w:pPr>
              <w:pStyle w:val="ConsNonformat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AAA">
              <w:rPr>
                <w:rFonts w:ascii="Arial" w:hAnsi="Arial" w:cs="Arial"/>
                <w:sz w:val="18"/>
                <w:szCs w:val="18"/>
              </w:rPr>
              <w:t>ИНН / КПП:</w:t>
            </w:r>
          </w:p>
        </w:tc>
        <w:tc>
          <w:tcPr>
            <w:tcW w:w="3219" w:type="dxa"/>
            <w:gridSpan w:val="5"/>
            <w:tcBorders>
              <w:top w:val="nil"/>
              <w:left w:val="nil"/>
              <w:right w:val="nil"/>
            </w:tcBorders>
            <w:shd w:val="clear" w:color="auto" w:fill="F3F3F3"/>
          </w:tcPr>
          <w:p w:rsidR="00D14B94" w:rsidRPr="004B4AAA" w:rsidRDefault="00F073EB" w:rsidP="00D14B94">
            <w:pPr>
              <w:rPr>
                <w:szCs w:val="18"/>
              </w:rPr>
            </w:pP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14B94" w:rsidRPr="00D14B94" w:rsidTr="00E430FA">
        <w:tc>
          <w:tcPr>
            <w:tcW w:w="6285" w:type="dxa"/>
            <w:gridSpan w:val="8"/>
            <w:tcBorders>
              <w:left w:val="nil"/>
              <w:bottom w:val="nil"/>
              <w:right w:val="nil"/>
            </w:tcBorders>
          </w:tcPr>
          <w:p w:rsidR="00D14B94" w:rsidRPr="00D14B94" w:rsidRDefault="00D14B94" w:rsidP="00D14B94">
            <w:pPr>
              <w:pStyle w:val="ConsNonformat"/>
              <w:widowControl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4B94" w:rsidRPr="00D14B94" w:rsidRDefault="00D14B94" w:rsidP="00D14B94">
            <w:pPr>
              <w:pStyle w:val="ConsNonformat"/>
              <w:widowControl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19" w:type="dxa"/>
            <w:gridSpan w:val="5"/>
            <w:tcBorders>
              <w:left w:val="nil"/>
              <w:bottom w:val="nil"/>
              <w:right w:val="nil"/>
            </w:tcBorders>
          </w:tcPr>
          <w:p w:rsidR="00D14B94" w:rsidRPr="00D14B94" w:rsidRDefault="00D14B94" w:rsidP="00D14B94">
            <w:pPr>
              <w:pStyle w:val="ConsNonformat"/>
              <w:widowControl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14B94" w:rsidRPr="004B4AAA" w:rsidTr="00E430FA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14B94" w:rsidRPr="004B4AAA" w:rsidRDefault="00D14B94" w:rsidP="00D14B94">
            <w:pPr>
              <w:pStyle w:val="ConsNonformat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AAA">
              <w:rPr>
                <w:rFonts w:ascii="Arial" w:hAnsi="Arial" w:cs="Ari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54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D14B94" w:rsidRPr="004B4AAA" w:rsidRDefault="00F073EB" w:rsidP="00D14B94">
            <w:pPr>
              <w:rPr>
                <w:szCs w:val="18"/>
              </w:rPr>
            </w:pP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4B94" w:rsidRPr="004B4AAA" w:rsidRDefault="00D14B94" w:rsidP="00D14B94">
            <w:pPr>
              <w:pStyle w:val="ConsNonformat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AAA">
              <w:rPr>
                <w:rFonts w:ascii="Arial" w:hAnsi="Arial" w:cs="Arial"/>
                <w:sz w:val="18"/>
                <w:szCs w:val="18"/>
              </w:rPr>
              <w:t>тел.:</w:t>
            </w:r>
          </w:p>
        </w:tc>
        <w:tc>
          <w:tcPr>
            <w:tcW w:w="32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D14B94" w:rsidRPr="004B4AAA" w:rsidRDefault="00F073EB" w:rsidP="00D14B94">
            <w:pPr>
              <w:rPr>
                <w:szCs w:val="18"/>
              </w:rPr>
            </w:pP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14B94" w:rsidRPr="00D14B94" w:rsidTr="00E430FA">
        <w:tc>
          <w:tcPr>
            <w:tcW w:w="62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4B94" w:rsidRPr="00D14B94" w:rsidRDefault="00D14B94" w:rsidP="00D14B94">
            <w:pPr>
              <w:pStyle w:val="ConsNonformat"/>
              <w:widowControl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4B94" w:rsidRPr="00D14B94" w:rsidRDefault="00D14B94" w:rsidP="00D14B94">
            <w:pPr>
              <w:pStyle w:val="ConsNonformat"/>
              <w:widowControl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19" w:type="dxa"/>
            <w:gridSpan w:val="5"/>
            <w:tcBorders>
              <w:left w:val="nil"/>
              <w:bottom w:val="nil"/>
              <w:right w:val="nil"/>
            </w:tcBorders>
            <w:shd w:val="clear" w:color="auto" w:fill="F3F3F3"/>
          </w:tcPr>
          <w:p w:rsidR="00D14B94" w:rsidRPr="00D14B94" w:rsidRDefault="00D14B94" w:rsidP="00D14B94">
            <w:pPr>
              <w:pStyle w:val="ConsNonformat"/>
              <w:widowControl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14B94" w:rsidRPr="004B4AAA" w:rsidTr="00E430FA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14B94" w:rsidRPr="004B4AAA" w:rsidRDefault="00D14B94" w:rsidP="00D14B94">
            <w:pPr>
              <w:pStyle w:val="ConsNonformat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AAA">
              <w:rPr>
                <w:rFonts w:ascii="Arial" w:hAnsi="Arial" w:cs="Arial"/>
                <w:sz w:val="18"/>
                <w:szCs w:val="18"/>
                <w:lang w:val="en-US"/>
              </w:rPr>
              <w:t>Web:</w:t>
            </w:r>
          </w:p>
        </w:tc>
        <w:tc>
          <w:tcPr>
            <w:tcW w:w="54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D14B94" w:rsidRPr="004B4AAA" w:rsidRDefault="00F073EB" w:rsidP="00D14B94">
            <w:pPr>
              <w:rPr>
                <w:szCs w:val="18"/>
              </w:rPr>
            </w:pP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4B94" w:rsidRPr="004B4AAA" w:rsidRDefault="00D14B94" w:rsidP="00D14B94">
            <w:pPr>
              <w:pStyle w:val="ConsNonformat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AAA">
              <w:rPr>
                <w:rFonts w:ascii="Arial" w:hAnsi="Arial" w:cs="Arial"/>
                <w:sz w:val="18"/>
                <w:szCs w:val="18"/>
              </w:rPr>
              <w:t>факс:</w:t>
            </w:r>
          </w:p>
        </w:tc>
        <w:tc>
          <w:tcPr>
            <w:tcW w:w="32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D14B94" w:rsidRPr="004B4AAA" w:rsidRDefault="00F073EB" w:rsidP="00D14B94">
            <w:pPr>
              <w:rPr>
                <w:szCs w:val="18"/>
              </w:rPr>
            </w:pP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14B94" w:rsidRPr="00D14B94" w:rsidTr="00E430FA">
        <w:tc>
          <w:tcPr>
            <w:tcW w:w="62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4B94" w:rsidRPr="00D14B94" w:rsidRDefault="00D14B94" w:rsidP="00D14B94">
            <w:pPr>
              <w:pStyle w:val="ConsNonformat"/>
              <w:widowControl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4B94" w:rsidRPr="00D14B94" w:rsidRDefault="00D14B94" w:rsidP="00D14B94">
            <w:pPr>
              <w:pStyle w:val="ConsNonformat"/>
              <w:widowControl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19" w:type="dxa"/>
            <w:gridSpan w:val="5"/>
            <w:tcBorders>
              <w:left w:val="nil"/>
              <w:bottom w:val="nil"/>
              <w:right w:val="nil"/>
            </w:tcBorders>
          </w:tcPr>
          <w:p w:rsidR="00D14B94" w:rsidRPr="00D14B94" w:rsidRDefault="00D14B94" w:rsidP="00D14B94">
            <w:pPr>
              <w:pStyle w:val="ConsNonformat"/>
              <w:widowControl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14B94" w:rsidRPr="004B4AAA" w:rsidTr="00E430FA">
        <w:tc>
          <w:tcPr>
            <w:tcW w:w="2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4B94" w:rsidRPr="004B4AAA" w:rsidRDefault="00D14B94" w:rsidP="00D14B94">
            <w:pPr>
              <w:pStyle w:val="ConsNonformat"/>
              <w:widowControl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4AAA">
              <w:rPr>
                <w:rFonts w:ascii="Arial" w:hAnsi="Arial" w:cs="Arial"/>
                <w:sz w:val="18"/>
                <w:szCs w:val="18"/>
              </w:rPr>
              <w:t>Контактное лицо:</w:t>
            </w:r>
          </w:p>
        </w:tc>
        <w:tc>
          <w:tcPr>
            <w:tcW w:w="8715" w:type="dxa"/>
            <w:gridSpan w:val="12"/>
            <w:tcBorders>
              <w:top w:val="nil"/>
              <w:left w:val="nil"/>
              <w:right w:val="nil"/>
            </w:tcBorders>
            <w:shd w:val="clear" w:color="auto" w:fill="F3F3F3"/>
          </w:tcPr>
          <w:p w:rsidR="00D14B94" w:rsidRPr="004B4AAA" w:rsidRDefault="00F073EB" w:rsidP="00D14B94">
            <w:pPr>
              <w:rPr>
                <w:noProof/>
                <w:szCs w:val="2"/>
                <w:lang w:val="en-US"/>
              </w:rPr>
            </w:pP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14B94" w:rsidRPr="00D14B94" w:rsidTr="00E430FA">
        <w:tc>
          <w:tcPr>
            <w:tcW w:w="62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4B94" w:rsidRPr="00D14B94" w:rsidRDefault="00D14B94" w:rsidP="00D14B94">
            <w:pPr>
              <w:pStyle w:val="ConsNonformat"/>
              <w:widowControl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236" w:type="dxa"/>
            <w:gridSpan w:val="3"/>
            <w:tcBorders>
              <w:left w:val="nil"/>
              <w:bottom w:val="nil"/>
              <w:right w:val="nil"/>
            </w:tcBorders>
          </w:tcPr>
          <w:p w:rsidR="00D14B94" w:rsidRPr="00D14B94" w:rsidRDefault="00D14B94" w:rsidP="00D14B94">
            <w:pPr>
              <w:pStyle w:val="ConsNonformat"/>
              <w:widowControl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219" w:type="dxa"/>
            <w:gridSpan w:val="5"/>
            <w:tcBorders>
              <w:left w:val="nil"/>
              <w:bottom w:val="nil"/>
              <w:right w:val="nil"/>
            </w:tcBorders>
          </w:tcPr>
          <w:p w:rsidR="00D14B94" w:rsidRPr="00D14B94" w:rsidRDefault="00D14B94" w:rsidP="00D14B94">
            <w:pPr>
              <w:pStyle w:val="ConsNonformat"/>
              <w:widowControl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D14B94" w:rsidRPr="004B4AAA" w:rsidTr="00E430FA">
        <w:tc>
          <w:tcPr>
            <w:tcW w:w="2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4B94" w:rsidRPr="004B4AAA" w:rsidRDefault="00D14B94" w:rsidP="00D14B94">
            <w:pPr>
              <w:pStyle w:val="ConsNonformat"/>
              <w:widowControl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4AAA">
              <w:rPr>
                <w:rFonts w:ascii="Arial" w:hAnsi="Arial" w:cs="Arial"/>
                <w:sz w:val="18"/>
                <w:szCs w:val="18"/>
              </w:rPr>
              <w:t>Юридический адрес:</w:t>
            </w:r>
          </w:p>
        </w:tc>
        <w:tc>
          <w:tcPr>
            <w:tcW w:w="8715" w:type="dxa"/>
            <w:gridSpan w:val="12"/>
            <w:tcBorders>
              <w:top w:val="nil"/>
              <w:left w:val="nil"/>
              <w:right w:val="nil"/>
            </w:tcBorders>
            <w:shd w:val="clear" w:color="auto" w:fill="F3F3F3"/>
          </w:tcPr>
          <w:p w:rsidR="00D14B94" w:rsidRPr="004B4AAA" w:rsidRDefault="00F073EB" w:rsidP="00D14B94">
            <w:pPr>
              <w:rPr>
                <w:szCs w:val="18"/>
              </w:rPr>
            </w:pP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14B94" w:rsidRPr="00D14B94" w:rsidTr="00E430FA">
        <w:tc>
          <w:tcPr>
            <w:tcW w:w="62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4B94" w:rsidRPr="00D14B94" w:rsidRDefault="00D14B94" w:rsidP="00D14B94">
            <w:pPr>
              <w:pStyle w:val="ConsNonformat"/>
              <w:widowControl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36" w:type="dxa"/>
            <w:gridSpan w:val="3"/>
            <w:tcBorders>
              <w:left w:val="nil"/>
              <w:bottom w:val="nil"/>
              <w:right w:val="nil"/>
            </w:tcBorders>
          </w:tcPr>
          <w:p w:rsidR="00D14B94" w:rsidRPr="00D14B94" w:rsidRDefault="00D14B94" w:rsidP="00D14B94">
            <w:pPr>
              <w:pStyle w:val="ConsNonformat"/>
              <w:widowControl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19" w:type="dxa"/>
            <w:gridSpan w:val="5"/>
            <w:tcBorders>
              <w:left w:val="nil"/>
              <w:bottom w:val="nil"/>
              <w:right w:val="nil"/>
            </w:tcBorders>
          </w:tcPr>
          <w:p w:rsidR="00D14B94" w:rsidRPr="00D14B94" w:rsidRDefault="00D14B94" w:rsidP="00D14B94">
            <w:pPr>
              <w:pStyle w:val="ConsNonformat"/>
              <w:widowControl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14B94" w:rsidRPr="004B4AAA" w:rsidTr="00E430FA">
        <w:tc>
          <w:tcPr>
            <w:tcW w:w="2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4B94" w:rsidRPr="004B4AAA" w:rsidRDefault="00D14B94" w:rsidP="00D14B94">
            <w:pPr>
              <w:pStyle w:val="ConsNonformat"/>
              <w:widowControl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4AAA">
              <w:rPr>
                <w:rFonts w:ascii="Arial" w:hAnsi="Arial" w:cs="Arial"/>
                <w:sz w:val="18"/>
                <w:szCs w:val="18"/>
              </w:rPr>
              <w:t>Фактический адрес:</w:t>
            </w:r>
          </w:p>
        </w:tc>
        <w:tc>
          <w:tcPr>
            <w:tcW w:w="8715" w:type="dxa"/>
            <w:gridSpan w:val="12"/>
            <w:tcBorders>
              <w:top w:val="nil"/>
              <w:left w:val="nil"/>
              <w:right w:val="nil"/>
            </w:tcBorders>
            <w:shd w:val="clear" w:color="auto" w:fill="F3F3F3"/>
          </w:tcPr>
          <w:p w:rsidR="00D14B94" w:rsidRPr="004B4AAA" w:rsidRDefault="00F073EB" w:rsidP="00D14B94">
            <w:pPr>
              <w:rPr>
                <w:szCs w:val="18"/>
              </w:rPr>
            </w:pP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87C07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14B94" w:rsidRPr="00D14B94" w:rsidTr="00E430FA">
        <w:trPr>
          <w:trHeight w:val="70"/>
        </w:trPr>
        <w:tc>
          <w:tcPr>
            <w:tcW w:w="62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4B94" w:rsidRPr="00D14B94" w:rsidRDefault="00D14B94" w:rsidP="00D14B94">
            <w:pPr>
              <w:pStyle w:val="ConsNonformat"/>
              <w:widowControl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36" w:type="dxa"/>
            <w:gridSpan w:val="3"/>
            <w:tcBorders>
              <w:left w:val="nil"/>
              <w:bottom w:val="nil"/>
              <w:right w:val="nil"/>
            </w:tcBorders>
          </w:tcPr>
          <w:p w:rsidR="00D14B94" w:rsidRPr="00D14B94" w:rsidRDefault="00D14B94" w:rsidP="00D14B94">
            <w:pPr>
              <w:pStyle w:val="ConsNonformat"/>
              <w:widowControl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19" w:type="dxa"/>
            <w:gridSpan w:val="5"/>
            <w:tcBorders>
              <w:left w:val="nil"/>
              <w:bottom w:val="nil"/>
              <w:right w:val="nil"/>
            </w:tcBorders>
          </w:tcPr>
          <w:p w:rsidR="00D14B94" w:rsidRPr="00D14B94" w:rsidRDefault="00D14B94" w:rsidP="00D14B94">
            <w:pPr>
              <w:pStyle w:val="ConsNonformat"/>
              <w:widowControl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E51A5" w:rsidRPr="00EE26A0" w:rsidTr="00156733">
        <w:tc>
          <w:tcPr>
            <w:tcW w:w="107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E51A5" w:rsidRPr="00EE26A0" w:rsidRDefault="006E51A5" w:rsidP="006E51A5">
            <w:pPr>
              <w:pStyle w:val="ConsNonformat"/>
              <w:widowControl/>
              <w:numPr>
                <w:ilvl w:val="0"/>
                <w:numId w:val="4"/>
              </w:numPr>
              <w:tabs>
                <w:tab w:val="clear" w:pos="450"/>
                <w:tab w:val="num" w:pos="567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6E51A5">
              <w:rPr>
                <w:rFonts w:ascii="Arial" w:hAnsi="Arial" w:cs="Arial"/>
                <w:b/>
                <w:caps/>
              </w:rPr>
              <w:t>ПРЕДМЕТ</w:t>
            </w:r>
            <w:r>
              <w:rPr>
                <w:rFonts w:ascii="Arial" w:hAnsi="Arial" w:cs="Arial"/>
                <w:b/>
              </w:rPr>
              <w:t xml:space="preserve"> ДОГОВОРА И</w:t>
            </w:r>
            <w:r w:rsidRPr="00EE26A0">
              <w:rPr>
                <w:rFonts w:ascii="Arial" w:hAnsi="Arial" w:cs="Arial"/>
                <w:b/>
                <w:caps/>
              </w:rPr>
              <w:t xml:space="preserve"> стоимость участия (</w:t>
            </w:r>
            <w:r w:rsidRPr="00EE26A0">
              <w:rPr>
                <w:rFonts w:ascii="Arial" w:hAnsi="Arial" w:cs="Arial"/>
                <w:b/>
              </w:rPr>
              <w:t>указана</w:t>
            </w:r>
            <w:r w:rsidRPr="00EE26A0">
              <w:rPr>
                <w:rFonts w:ascii="Arial" w:hAnsi="Arial" w:cs="Arial"/>
                <w:b/>
                <w:caps/>
              </w:rPr>
              <w:t xml:space="preserve"> </w:t>
            </w:r>
            <w:r w:rsidRPr="00EE26A0">
              <w:rPr>
                <w:rFonts w:ascii="Arial" w:hAnsi="Arial" w:cs="Arial"/>
                <w:b/>
              </w:rPr>
              <w:t xml:space="preserve">в </w:t>
            </w:r>
            <w:r>
              <w:rPr>
                <w:rFonts w:ascii="Arial" w:hAnsi="Arial" w:cs="Arial"/>
                <w:b/>
              </w:rPr>
              <w:t>Рублях без</w:t>
            </w:r>
            <w:r w:rsidRPr="00EE26A0">
              <w:rPr>
                <w:rFonts w:ascii="Arial" w:hAnsi="Arial" w:cs="Arial"/>
                <w:b/>
              </w:rPr>
              <w:t xml:space="preserve"> НДС</w:t>
            </w:r>
            <w:r w:rsidRPr="00EE26A0">
              <w:rPr>
                <w:rFonts w:ascii="Arial" w:hAnsi="Arial" w:cs="Arial"/>
                <w:b/>
                <w:caps/>
              </w:rPr>
              <w:t>)</w:t>
            </w:r>
          </w:p>
        </w:tc>
      </w:tr>
      <w:tr w:rsidR="008E2B20" w:rsidRPr="005A3A0D" w:rsidTr="006E51A5">
        <w:tc>
          <w:tcPr>
            <w:tcW w:w="107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2B20" w:rsidRPr="005A3A0D" w:rsidRDefault="008E2B20" w:rsidP="008E2B20">
            <w:pPr>
              <w:pStyle w:val="ConsNonformat"/>
              <w:widowControl/>
              <w:ind w:right="1925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E2B20" w:rsidRPr="008E2B20" w:rsidTr="006E51A5">
        <w:tc>
          <w:tcPr>
            <w:tcW w:w="107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2B20" w:rsidRPr="008E2B20" w:rsidRDefault="00E43968" w:rsidP="009D0787">
            <w:pPr>
              <w:numPr>
                <w:ilvl w:val="1"/>
                <w:numId w:val="4"/>
              </w:numPr>
              <w:tabs>
                <w:tab w:val="clear" w:pos="720"/>
                <w:tab w:val="num" w:pos="567"/>
              </w:tabs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</w:t>
            </w:r>
            <w:r w:rsidRPr="008E2B20">
              <w:rPr>
                <w:rFonts w:ascii="Arial" w:hAnsi="Arial" w:cs="Arial"/>
                <w:b/>
                <w:sz w:val="18"/>
                <w:szCs w:val="18"/>
              </w:rPr>
              <w:t xml:space="preserve">ЕГИСТРАЦИЯ ДЕЛЕГАТОВ </w:t>
            </w:r>
            <w:r w:rsidR="009D0787">
              <w:rPr>
                <w:rFonts w:ascii="Arial" w:hAnsi="Arial" w:cs="Arial"/>
                <w:b/>
                <w:sz w:val="18"/>
                <w:szCs w:val="18"/>
              </w:rPr>
              <w:t xml:space="preserve">И ДОКЛАДЧИКОВ </w:t>
            </w:r>
            <w:r>
              <w:rPr>
                <w:rFonts w:ascii="Arial" w:hAnsi="Arial" w:cs="Arial"/>
                <w:b/>
                <w:sz w:val="18"/>
                <w:szCs w:val="18"/>
              </w:rPr>
              <w:t>КОНФЕРЕНЦИИ</w:t>
            </w:r>
          </w:p>
        </w:tc>
      </w:tr>
      <w:tr w:rsidR="008E2B20" w:rsidRPr="005A3A0D" w:rsidTr="006E51A5">
        <w:trPr>
          <w:trHeight w:val="353"/>
        </w:trPr>
        <w:tc>
          <w:tcPr>
            <w:tcW w:w="107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2B20" w:rsidRPr="005A3A0D" w:rsidRDefault="002257B8" w:rsidP="00C865D7">
            <w:pPr>
              <w:pStyle w:val="ConsNonformat"/>
              <w:widowControl/>
              <w:ind w:left="56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="008E2B20" w:rsidRPr="005A3A0D">
              <w:rPr>
                <w:rFonts w:ascii="Arial" w:hAnsi="Arial" w:cs="Arial"/>
                <w:sz w:val="18"/>
                <w:szCs w:val="18"/>
              </w:rPr>
              <w:t xml:space="preserve">ключает: участие в заседаниях </w:t>
            </w:r>
            <w:r w:rsidR="00E43968">
              <w:rPr>
                <w:rFonts w:ascii="Arial" w:hAnsi="Arial" w:cs="Arial"/>
                <w:sz w:val="18"/>
                <w:szCs w:val="18"/>
              </w:rPr>
              <w:t>К</w:t>
            </w:r>
            <w:r w:rsidR="008E2B20" w:rsidRPr="005A3A0D">
              <w:rPr>
                <w:rFonts w:ascii="Arial" w:hAnsi="Arial" w:cs="Arial"/>
                <w:sz w:val="18"/>
                <w:szCs w:val="18"/>
              </w:rPr>
              <w:t xml:space="preserve">онференции, </w:t>
            </w:r>
            <w:r w:rsidR="008E2B20">
              <w:rPr>
                <w:rFonts w:ascii="Arial" w:hAnsi="Arial" w:cs="Arial"/>
                <w:sz w:val="18"/>
                <w:szCs w:val="18"/>
              </w:rPr>
              <w:t xml:space="preserve">предоставление материалов </w:t>
            </w: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="008E2B20">
              <w:rPr>
                <w:rFonts w:ascii="Arial" w:hAnsi="Arial" w:cs="Arial"/>
                <w:sz w:val="18"/>
                <w:szCs w:val="18"/>
              </w:rPr>
              <w:t>онференции, питание</w:t>
            </w:r>
            <w:r w:rsidR="008E2B20" w:rsidRPr="00034B1C">
              <w:rPr>
                <w:rFonts w:ascii="Arial" w:hAnsi="Arial" w:cs="Arial"/>
                <w:sz w:val="18"/>
                <w:szCs w:val="18"/>
              </w:rPr>
              <w:t xml:space="preserve"> во время </w:t>
            </w:r>
            <w:r w:rsidR="008E2B20">
              <w:rPr>
                <w:rFonts w:ascii="Arial" w:hAnsi="Arial" w:cs="Arial"/>
                <w:sz w:val="18"/>
                <w:szCs w:val="18"/>
              </w:rPr>
              <w:t xml:space="preserve">проведения </w:t>
            </w: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="00DA1BDD">
              <w:rPr>
                <w:rFonts w:ascii="Arial" w:hAnsi="Arial" w:cs="Arial"/>
                <w:sz w:val="18"/>
                <w:szCs w:val="18"/>
              </w:rPr>
              <w:t>онференции</w:t>
            </w:r>
            <w:r w:rsidR="008E2B20">
              <w:rPr>
                <w:rFonts w:ascii="Arial" w:hAnsi="Arial" w:cs="Arial"/>
                <w:sz w:val="18"/>
                <w:szCs w:val="18"/>
              </w:rPr>
              <w:t xml:space="preserve"> в соответствии с ее программой.</w:t>
            </w:r>
            <w:r w:rsidR="0013290B">
              <w:rPr>
                <w:rFonts w:ascii="Arial" w:hAnsi="Arial" w:cs="Arial"/>
                <w:sz w:val="18"/>
                <w:szCs w:val="18"/>
              </w:rPr>
              <w:t xml:space="preserve"> Выступление с докладом осуществляется при условии предварительного согласования с Организатором темы доклада.</w:t>
            </w:r>
          </w:p>
        </w:tc>
      </w:tr>
      <w:tr w:rsidR="00764914" w:rsidRPr="005A3A0D" w:rsidTr="006E51A5">
        <w:trPr>
          <w:trHeight w:val="80"/>
        </w:trPr>
        <w:tc>
          <w:tcPr>
            <w:tcW w:w="107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64914" w:rsidRPr="005A3A0D" w:rsidRDefault="00764914" w:rsidP="00722BFE">
            <w:pPr>
              <w:pStyle w:val="ConsNonformat"/>
              <w:widowControl/>
              <w:ind w:right="1925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7585A" w:rsidRPr="00EE26A0" w:rsidTr="009D0787">
        <w:trPr>
          <w:trHeight w:val="74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85A" w:rsidRPr="00EE26A0" w:rsidRDefault="00F073EB" w:rsidP="001570FE">
            <w:pPr>
              <w:pStyle w:val="ConsNonformat"/>
              <w:widowControl/>
              <w:ind w:left="-120" w:right="-8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85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585A" w:rsidRPr="008E2B20" w:rsidRDefault="0047585A" w:rsidP="001570FE">
            <w:pPr>
              <w:pStyle w:val="ConsNonformat"/>
              <w:widowControl/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Участие с презентационным докладом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47585A" w:rsidRPr="00EE26A0" w:rsidRDefault="00F073EB" w:rsidP="0047585A">
            <w:pPr>
              <w:pStyle w:val="ConsNonformat"/>
              <w:widowControl/>
              <w:rPr>
                <w:rFonts w:ascii="Arial" w:hAnsi="Arial" w:cs="Arial"/>
                <w:b/>
                <w:sz w:val="18"/>
                <w:szCs w:val="18"/>
              </w:rPr>
            </w:pP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85A" w:rsidRPr="00EE26A0" w:rsidRDefault="0047585A" w:rsidP="00754B50">
            <w:pPr>
              <w:pStyle w:val="ConsNonformat"/>
              <w:widowControl/>
              <w:tabs>
                <w:tab w:val="right" w:pos="1179"/>
                <w:tab w:val="right" w:pos="196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чел.</w:t>
            </w:r>
            <w:r w:rsidRPr="00EE26A0">
              <w:rPr>
                <w:rFonts w:ascii="Arial" w:hAnsi="Arial" w:cs="Arial"/>
                <w:sz w:val="18"/>
                <w:szCs w:val="18"/>
              </w:rPr>
              <w:t xml:space="preserve"> Х </w:t>
            </w:r>
            <w:r w:rsidR="00754B50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C865D7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F855B3">
              <w:rPr>
                <w:rFonts w:ascii="Arial" w:hAnsi="Arial" w:cs="Arial"/>
                <w:b/>
                <w:sz w:val="18"/>
                <w:szCs w:val="18"/>
              </w:rPr>
              <w:t>000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E26A0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0787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47585A" w:rsidRPr="00EE26A0" w:rsidRDefault="00F073EB" w:rsidP="001570FE">
            <w:pPr>
              <w:pStyle w:val="ConsNonformat"/>
              <w:widowControl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43968" w:rsidRPr="00E43968" w:rsidTr="00E43968">
        <w:trPr>
          <w:trHeight w:val="74"/>
        </w:trPr>
        <w:tc>
          <w:tcPr>
            <w:tcW w:w="107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43968" w:rsidRPr="00E43968" w:rsidRDefault="00E43968" w:rsidP="00156733">
            <w:pPr>
              <w:pStyle w:val="ConsNonformat"/>
              <w:widowControl/>
              <w:ind w:right="1925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7585A" w:rsidRPr="00EE26A0" w:rsidTr="009D0787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85A" w:rsidRPr="00EE26A0" w:rsidRDefault="00F073EB" w:rsidP="001743B5">
            <w:pPr>
              <w:pStyle w:val="ConsNonformat"/>
              <w:widowControl/>
              <w:ind w:right="-8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85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585A" w:rsidRPr="00546322" w:rsidRDefault="0047585A" w:rsidP="00101D57">
            <w:pPr>
              <w:pStyle w:val="ConsNonformat"/>
              <w:widowControl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Участие с научно-практическим докладом</w:t>
            </w:r>
            <w:r w:rsidRPr="005463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47585A" w:rsidRPr="00E430FA" w:rsidRDefault="0047585A" w:rsidP="00546322">
            <w:pPr>
              <w:pStyle w:val="ConsNonformat"/>
              <w:widowControl/>
              <w:ind w:hanging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73EB" w:rsidRPr="00E430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30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073EB" w:rsidRPr="00E430FA">
              <w:rPr>
                <w:rFonts w:ascii="Arial" w:hAnsi="Arial" w:cs="Arial"/>
                <w:sz w:val="18"/>
                <w:szCs w:val="18"/>
              </w:rPr>
            </w:r>
            <w:r w:rsidR="00F073EB" w:rsidRPr="00E430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30FA">
              <w:rPr>
                <w:rFonts w:ascii="Arial" w:hAnsi="Arial" w:cs="Arial"/>
                <w:sz w:val="18"/>
                <w:szCs w:val="18"/>
              </w:rPr>
              <w:t> </w:t>
            </w:r>
            <w:r w:rsidRPr="00E430FA">
              <w:rPr>
                <w:rFonts w:ascii="Arial" w:hAnsi="Arial" w:cs="Arial"/>
                <w:sz w:val="18"/>
                <w:szCs w:val="18"/>
              </w:rPr>
              <w:t> </w:t>
            </w:r>
            <w:r w:rsidRPr="00E430FA">
              <w:rPr>
                <w:rFonts w:ascii="Arial" w:hAnsi="Arial" w:cs="Arial"/>
                <w:sz w:val="18"/>
                <w:szCs w:val="18"/>
              </w:rPr>
              <w:t> </w:t>
            </w:r>
            <w:r w:rsidRPr="00E430FA">
              <w:rPr>
                <w:rFonts w:ascii="Arial" w:hAnsi="Arial" w:cs="Arial"/>
                <w:sz w:val="18"/>
                <w:szCs w:val="18"/>
              </w:rPr>
              <w:t> </w:t>
            </w:r>
            <w:r w:rsidRPr="00E430FA">
              <w:rPr>
                <w:rFonts w:ascii="Arial" w:hAnsi="Arial" w:cs="Arial"/>
                <w:sz w:val="18"/>
                <w:szCs w:val="18"/>
              </w:rPr>
              <w:t> </w:t>
            </w:r>
            <w:r w:rsidR="00F073EB" w:rsidRPr="00E430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85A" w:rsidRPr="00EE26A0" w:rsidRDefault="0047585A" w:rsidP="00C865D7">
            <w:pPr>
              <w:pStyle w:val="ConsNonformat"/>
              <w:widowControl/>
              <w:tabs>
                <w:tab w:val="right" w:pos="1179"/>
                <w:tab w:val="right" w:pos="196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чел.</w:t>
            </w:r>
            <w:r w:rsidRPr="00EE26A0">
              <w:rPr>
                <w:rFonts w:ascii="Arial" w:hAnsi="Arial" w:cs="Arial"/>
                <w:sz w:val="18"/>
                <w:szCs w:val="18"/>
              </w:rPr>
              <w:t xml:space="preserve"> Х </w:t>
            </w:r>
            <w:r w:rsidRPr="009A03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4B5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855B3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C865D7">
              <w:rPr>
                <w:rFonts w:ascii="Arial" w:hAnsi="Arial" w:cs="Arial"/>
                <w:b/>
                <w:sz w:val="18"/>
                <w:szCs w:val="18"/>
              </w:rPr>
              <w:t xml:space="preserve"> 0</w:t>
            </w:r>
            <w:r w:rsidR="00F855B3">
              <w:rPr>
                <w:rFonts w:ascii="Arial" w:hAnsi="Arial" w:cs="Arial"/>
                <w:b/>
                <w:sz w:val="18"/>
                <w:szCs w:val="18"/>
              </w:rPr>
              <w:t>00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40683" w:rsidRPr="00EE26A0">
              <w:rPr>
                <w:rFonts w:ascii="Arial" w:hAnsi="Arial" w:cs="Arial"/>
                <w:sz w:val="18"/>
                <w:szCs w:val="18"/>
              </w:rPr>
              <w:t>=</w:t>
            </w:r>
            <w:r w:rsidR="00140683">
              <w:rPr>
                <w:rFonts w:ascii="Arial" w:hAnsi="Arial" w:cs="Arial"/>
                <w:sz w:val="18"/>
                <w:szCs w:val="18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47585A" w:rsidRPr="00EE26A0" w:rsidRDefault="00F073EB" w:rsidP="001743B5">
            <w:pPr>
              <w:pStyle w:val="ConsNonformat"/>
              <w:widowControl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7585A" w:rsidRPr="00E43968" w:rsidTr="00E43968">
        <w:trPr>
          <w:trHeight w:val="74"/>
        </w:trPr>
        <w:tc>
          <w:tcPr>
            <w:tcW w:w="107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7585A" w:rsidRPr="00E43968" w:rsidRDefault="0047585A" w:rsidP="00384F4F">
            <w:pPr>
              <w:pStyle w:val="ConsNonformat"/>
              <w:widowControl/>
              <w:ind w:left="993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7585A" w:rsidRPr="00EE26A0" w:rsidTr="009D0787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85A" w:rsidRDefault="00F073EB" w:rsidP="001743B5">
            <w:pPr>
              <w:pStyle w:val="ConsNonformat"/>
              <w:widowControl/>
              <w:ind w:right="-8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85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585A" w:rsidRDefault="0047585A" w:rsidP="00764914">
            <w:pPr>
              <w:pStyle w:val="ConsNonformat"/>
              <w:widowControl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Участие в качестве делегата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47585A" w:rsidRPr="00EE26A0" w:rsidRDefault="0047585A" w:rsidP="00546322">
            <w:pPr>
              <w:pStyle w:val="ConsNonformat"/>
              <w:widowControl/>
              <w:ind w:hanging="3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073EB" w:rsidRPr="00EE26A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F073EB" w:rsidRPr="00EE26A0">
              <w:rPr>
                <w:rFonts w:ascii="Arial" w:hAnsi="Arial" w:cs="Arial"/>
                <w:b/>
                <w:sz w:val="18"/>
                <w:szCs w:val="18"/>
              </w:rPr>
            </w:r>
            <w:r w:rsidR="00F073EB" w:rsidRPr="00EE26A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F073EB" w:rsidRPr="00EE26A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85A" w:rsidRDefault="0047585A" w:rsidP="00754B50">
            <w:pPr>
              <w:pStyle w:val="ConsNonformat"/>
              <w:widowControl/>
              <w:tabs>
                <w:tab w:val="right" w:pos="1179"/>
                <w:tab w:val="right" w:pos="196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чел.</w:t>
            </w:r>
            <w:r w:rsidRPr="00EE26A0">
              <w:rPr>
                <w:rFonts w:ascii="Arial" w:hAnsi="Arial" w:cs="Arial"/>
                <w:sz w:val="18"/>
                <w:szCs w:val="18"/>
              </w:rPr>
              <w:t xml:space="preserve"> Х </w:t>
            </w:r>
            <w:r w:rsidR="00754B50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F855B3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754B50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855B3">
              <w:rPr>
                <w:rFonts w:ascii="Arial" w:hAnsi="Arial" w:cs="Arial"/>
                <w:b/>
                <w:sz w:val="18"/>
                <w:szCs w:val="18"/>
              </w:rPr>
              <w:t>00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40683" w:rsidRPr="00EE26A0">
              <w:rPr>
                <w:rFonts w:ascii="Arial" w:hAnsi="Arial" w:cs="Arial"/>
                <w:sz w:val="18"/>
                <w:szCs w:val="18"/>
              </w:rPr>
              <w:t>=</w:t>
            </w:r>
            <w:r w:rsidR="00140683">
              <w:rPr>
                <w:rFonts w:ascii="Arial" w:hAnsi="Arial" w:cs="Arial"/>
                <w:sz w:val="18"/>
                <w:szCs w:val="18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47585A" w:rsidRPr="00EE26A0" w:rsidRDefault="00F073EB" w:rsidP="001743B5">
            <w:pPr>
              <w:pStyle w:val="ConsNonformat"/>
              <w:widowControl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7585A" w:rsidRPr="00C47175" w:rsidTr="006E51A5">
        <w:tc>
          <w:tcPr>
            <w:tcW w:w="107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7585A" w:rsidRPr="00C47175" w:rsidRDefault="0047585A" w:rsidP="008E2B20">
            <w:pPr>
              <w:pStyle w:val="ConsNonformat"/>
              <w:widowControl/>
              <w:ind w:right="1925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7585A" w:rsidRPr="00DA1BDD" w:rsidTr="006E51A5">
        <w:tc>
          <w:tcPr>
            <w:tcW w:w="107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26398" w:rsidRPr="00226398" w:rsidRDefault="00226398" w:rsidP="00226398">
            <w:pPr>
              <w:numPr>
                <w:ilvl w:val="1"/>
                <w:numId w:val="4"/>
              </w:numPr>
              <w:tabs>
                <w:tab w:val="clear" w:pos="720"/>
                <w:tab w:val="num" w:pos="567"/>
              </w:tabs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26398">
              <w:rPr>
                <w:rFonts w:ascii="Arial" w:hAnsi="Arial" w:cs="Arial"/>
                <w:b/>
                <w:sz w:val="18"/>
                <w:szCs w:val="18"/>
              </w:rPr>
              <w:t>РЕКЛАМА УЧАСТНИКА</w:t>
            </w:r>
          </w:p>
          <w:p w:rsidR="0047585A" w:rsidRPr="00DA1BDD" w:rsidRDefault="00226398" w:rsidP="00971B2D">
            <w:pPr>
              <w:ind w:left="56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26398">
              <w:rPr>
                <w:rFonts w:ascii="Arial" w:hAnsi="Arial" w:cs="Arial"/>
                <w:sz w:val="18"/>
                <w:szCs w:val="18"/>
              </w:rPr>
              <w:t>Участник обязан представить необходимые рекламные материалы</w:t>
            </w:r>
            <w:r w:rsidRPr="00226398">
              <w:rPr>
                <w:rFonts w:ascii="Arial" w:hAnsi="Arial" w:cs="Arial"/>
                <w:b/>
                <w:sz w:val="18"/>
                <w:szCs w:val="18"/>
              </w:rPr>
              <w:t xml:space="preserve"> не позднее </w:t>
            </w:r>
            <w:r w:rsidR="00971B2D"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Pr="002263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71B2D">
              <w:rPr>
                <w:rFonts w:ascii="Arial" w:hAnsi="Arial" w:cs="Arial"/>
                <w:b/>
                <w:sz w:val="18"/>
                <w:szCs w:val="18"/>
              </w:rPr>
              <w:t xml:space="preserve">октября </w:t>
            </w:r>
            <w:r w:rsidRPr="00226398">
              <w:rPr>
                <w:rFonts w:ascii="Arial" w:hAnsi="Arial" w:cs="Arial"/>
                <w:b/>
                <w:sz w:val="18"/>
                <w:szCs w:val="18"/>
              </w:rPr>
              <w:t>2013 г.</w:t>
            </w:r>
          </w:p>
        </w:tc>
      </w:tr>
      <w:tr w:rsidR="0047585A" w:rsidRPr="00226398" w:rsidTr="009D0787">
        <w:tc>
          <w:tcPr>
            <w:tcW w:w="76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85A" w:rsidRPr="00226398" w:rsidRDefault="0047585A" w:rsidP="00951173">
            <w:pPr>
              <w:pStyle w:val="ConsNonformat"/>
              <w:widowControl/>
              <w:ind w:firstLine="63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85A" w:rsidRPr="00226398" w:rsidRDefault="0047585A" w:rsidP="00951173">
            <w:pPr>
              <w:pStyle w:val="ConsNonformat"/>
              <w:widowControl/>
              <w:tabs>
                <w:tab w:val="right" w:pos="1179"/>
                <w:tab w:val="right" w:pos="1966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  <w:r w:rsidRPr="00226398">
              <w:rPr>
                <w:rFonts w:ascii="Arial" w:hAnsi="Arial" w:cs="Arial"/>
                <w:sz w:val="4"/>
                <w:szCs w:val="4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85A" w:rsidRPr="00226398" w:rsidRDefault="0047585A" w:rsidP="00951173">
            <w:pPr>
              <w:pStyle w:val="ConsNonformat"/>
              <w:widowControl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7585A" w:rsidRPr="00EE26A0" w:rsidTr="009D0787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85A" w:rsidRPr="00EE26A0" w:rsidRDefault="00F073EB" w:rsidP="00951173">
            <w:pPr>
              <w:pStyle w:val="ConsNonformat"/>
              <w:widowControl/>
              <w:ind w:left="-120" w:right="-8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85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585A" w:rsidRPr="008E2B20" w:rsidRDefault="0047585A" w:rsidP="00226398">
            <w:pPr>
              <w:pStyle w:val="ConsNonformat"/>
              <w:widowControl/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Вложение</w:t>
            </w:r>
            <w:r w:rsidR="00226398" w:rsidRPr="00226398">
              <w:rPr>
                <w:rFonts w:ascii="Arial" w:hAnsi="Arial" w:cs="Arial"/>
                <w:sz w:val="18"/>
                <w:szCs w:val="18"/>
              </w:rPr>
              <w:t xml:space="preserve"> рекламно-информационных материалов Участника</w:t>
            </w:r>
            <w:r w:rsidR="002263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47585A" w:rsidRPr="00EE26A0" w:rsidRDefault="00F073EB" w:rsidP="00951173">
            <w:pPr>
              <w:pStyle w:val="ConsNonformat"/>
              <w:widowControl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85A" w:rsidRPr="00394A02" w:rsidRDefault="0047585A" w:rsidP="00754B50">
            <w:pPr>
              <w:pStyle w:val="ConsNonformat"/>
              <w:widowControl/>
              <w:tabs>
                <w:tab w:val="right" w:pos="1179"/>
                <w:tab w:val="right" w:pos="196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вл.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E26A0">
              <w:rPr>
                <w:rFonts w:ascii="Arial" w:hAnsi="Arial" w:cs="Arial"/>
                <w:sz w:val="18"/>
                <w:szCs w:val="18"/>
              </w:rPr>
              <w:t xml:space="preserve">Х </w:t>
            </w:r>
            <w:r w:rsidRPr="009A03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4A02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754B50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394A02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F855B3">
              <w:rPr>
                <w:rFonts w:ascii="Arial" w:hAnsi="Arial" w:cs="Arial"/>
                <w:b/>
                <w:sz w:val="18"/>
                <w:szCs w:val="18"/>
              </w:rPr>
              <w:t>000</w:t>
            </w:r>
            <w:r w:rsidR="00394A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40683" w:rsidRPr="00EE26A0">
              <w:rPr>
                <w:rFonts w:ascii="Arial" w:hAnsi="Arial" w:cs="Arial"/>
                <w:sz w:val="18"/>
                <w:szCs w:val="18"/>
              </w:rPr>
              <w:t>=</w:t>
            </w:r>
            <w:r w:rsidR="00140683">
              <w:rPr>
                <w:rFonts w:ascii="Arial" w:hAnsi="Arial" w:cs="Arial"/>
                <w:sz w:val="18"/>
                <w:szCs w:val="18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47585A" w:rsidRPr="00EE26A0" w:rsidRDefault="00F073EB" w:rsidP="00951173">
            <w:pPr>
              <w:pStyle w:val="ConsNonformat"/>
              <w:widowControl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7585A" w:rsidRPr="00EE26A0" w:rsidTr="006E51A5">
        <w:tc>
          <w:tcPr>
            <w:tcW w:w="107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7585A" w:rsidRPr="00F66B42" w:rsidRDefault="00226398" w:rsidP="00971B2D">
            <w:pPr>
              <w:ind w:left="993"/>
              <w:rPr>
                <w:rFonts w:ascii="Arial" w:hAnsi="Arial" w:cs="Arial"/>
                <w:b/>
                <w:sz w:val="6"/>
                <w:szCs w:val="6"/>
              </w:rPr>
            </w:pPr>
            <w:r w:rsidRPr="00226398">
              <w:rPr>
                <w:rFonts w:ascii="Arial" w:hAnsi="Arial" w:cs="Arial"/>
                <w:sz w:val="18"/>
                <w:szCs w:val="18"/>
              </w:rPr>
              <w:t xml:space="preserve">в портфели участника Конференции </w:t>
            </w:r>
            <w:r>
              <w:rPr>
                <w:rFonts w:ascii="Arial" w:hAnsi="Arial" w:cs="Arial"/>
                <w:sz w:val="18"/>
                <w:szCs w:val="18"/>
              </w:rPr>
              <w:t>(буклет, брошюра или листовки форматом не более 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флеш-карты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47175" w:rsidRPr="00C47175" w:rsidTr="00764BA0">
        <w:tc>
          <w:tcPr>
            <w:tcW w:w="107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47175" w:rsidRPr="00C47175" w:rsidRDefault="00C47175" w:rsidP="00764BA0">
            <w:pPr>
              <w:pStyle w:val="ConsNonformat"/>
              <w:widowControl/>
              <w:ind w:right="1925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7585A" w:rsidRPr="00EE26A0" w:rsidTr="006E51A5">
        <w:tc>
          <w:tcPr>
            <w:tcW w:w="107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7585A" w:rsidRPr="009D0787" w:rsidRDefault="00971B2D" w:rsidP="0047585A">
            <w:pPr>
              <w:numPr>
                <w:ilvl w:val="1"/>
                <w:numId w:val="4"/>
              </w:numPr>
              <w:tabs>
                <w:tab w:val="clear" w:pos="720"/>
                <w:tab w:val="num" w:pos="567"/>
              </w:tabs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СПОНСОРСКИЕ ВОЗМОЖНОСТИ</w:t>
            </w:r>
          </w:p>
          <w:p w:rsidR="009D0787" w:rsidRPr="00EE26A0" w:rsidRDefault="009D0787" w:rsidP="009D0787">
            <w:pPr>
              <w:ind w:left="567"/>
              <w:rPr>
                <w:rFonts w:ascii="Arial" w:hAnsi="Arial" w:cs="Arial"/>
                <w:sz w:val="18"/>
                <w:szCs w:val="18"/>
              </w:rPr>
            </w:pPr>
            <w:r w:rsidRPr="009D0787">
              <w:rPr>
                <w:rFonts w:ascii="Arial" w:hAnsi="Arial" w:cs="Arial"/>
                <w:sz w:val="18"/>
                <w:szCs w:val="18"/>
              </w:rPr>
              <w:t>Содержание определяется соответствующей Заявкой Участника</w:t>
            </w:r>
          </w:p>
        </w:tc>
      </w:tr>
      <w:tr w:rsidR="0047585A" w:rsidRPr="00EE26A0" w:rsidTr="009D0787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85A" w:rsidRPr="00EE26A0" w:rsidRDefault="00F073EB" w:rsidP="00965080">
            <w:pPr>
              <w:pStyle w:val="ConsNonformat"/>
              <w:widowControl/>
              <w:ind w:left="-120" w:right="-8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85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585A" w:rsidRPr="008E2B20" w:rsidRDefault="0047585A" w:rsidP="00965080">
            <w:pPr>
              <w:pStyle w:val="ConsNonformat"/>
              <w:widowControl/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Платиновый спонсор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47585A" w:rsidRPr="00EE26A0" w:rsidRDefault="00F073EB" w:rsidP="00965080">
            <w:pPr>
              <w:pStyle w:val="ConsNonformat"/>
              <w:widowControl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85A" w:rsidRPr="00EE26A0" w:rsidRDefault="0047585A" w:rsidP="00C865D7">
            <w:pPr>
              <w:pStyle w:val="ConsNonformat"/>
              <w:widowControl/>
              <w:tabs>
                <w:tab w:val="right" w:pos="1179"/>
                <w:tab w:val="right" w:pos="196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E26A0">
              <w:rPr>
                <w:rFonts w:ascii="Arial" w:hAnsi="Arial" w:cs="Arial"/>
                <w:sz w:val="18"/>
                <w:szCs w:val="18"/>
              </w:rPr>
              <w:t xml:space="preserve"> Х </w:t>
            </w:r>
            <w:r w:rsidR="00C865D7">
              <w:rPr>
                <w:rFonts w:ascii="Arial" w:hAnsi="Arial" w:cs="Arial"/>
                <w:b/>
                <w:sz w:val="18"/>
                <w:szCs w:val="18"/>
              </w:rPr>
              <w:t>180</w:t>
            </w:r>
            <w:r w:rsidR="00394A02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C865D7">
              <w:rPr>
                <w:rFonts w:ascii="Arial" w:hAnsi="Arial" w:cs="Arial"/>
                <w:b/>
                <w:sz w:val="18"/>
                <w:szCs w:val="18"/>
              </w:rPr>
              <w:t>000</w:t>
            </w:r>
            <w:r w:rsidR="00394A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40683" w:rsidRPr="00EE26A0">
              <w:rPr>
                <w:rFonts w:ascii="Arial" w:hAnsi="Arial" w:cs="Arial"/>
                <w:sz w:val="18"/>
                <w:szCs w:val="18"/>
              </w:rPr>
              <w:t>=</w:t>
            </w:r>
            <w:r w:rsidR="00140683">
              <w:rPr>
                <w:rFonts w:ascii="Arial" w:hAnsi="Arial" w:cs="Arial"/>
                <w:sz w:val="18"/>
                <w:szCs w:val="18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47585A" w:rsidRPr="00EE26A0" w:rsidRDefault="00F073EB" w:rsidP="00965080">
            <w:pPr>
              <w:pStyle w:val="ConsNonformat"/>
              <w:widowControl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43968" w:rsidRPr="005A3A0D" w:rsidTr="00156733">
        <w:tc>
          <w:tcPr>
            <w:tcW w:w="107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43968" w:rsidRPr="005A3A0D" w:rsidRDefault="00E43968" w:rsidP="00156733">
            <w:pPr>
              <w:pStyle w:val="ConsNonformat"/>
              <w:widowControl/>
              <w:ind w:right="1925" w:firstLine="34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7585A" w:rsidRPr="00EE26A0" w:rsidTr="009D0787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85A" w:rsidRPr="00EE26A0" w:rsidRDefault="00F073EB" w:rsidP="001570FE">
            <w:pPr>
              <w:pStyle w:val="ConsNonformat"/>
              <w:widowControl/>
              <w:ind w:left="-120" w:right="-8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85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585A" w:rsidRPr="008E2B20" w:rsidRDefault="0047585A" w:rsidP="001570FE">
            <w:pPr>
              <w:pStyle w:val="ConsNonformat"/>
              <w:widowControl/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Золотой спонсор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47585A" w:rsidRPr="00EE26A0" w:rsidRDefault="00F073EB" w:rsidP="001570FE">
            <w:pPr>
              <w:pStyle w:val="ConsNonformat"/>
              <w:widowControl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85A" w:rsidRPr="00EE26A0" w:rsidRDefault="00394A02" w:rsidP="00C865D7">
            <w:pPr>
              <w:pStyle w:val="ConsNonformat"/>
              <w:widowControl/>
              <w:tabs>
                <w:tab w:val="right" w:pos="1179"/>
                <w:tab w:val="right" w:pos="196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47585A" w:rsidRPr="00EE26A0">
              <w:rPr>
                <w:rFonts w:ascii="Arial" w:hAnsi="Arial" w:cs="Arial"/>
                <w:sz w:val="18"/>
                <w:szCs w:val="18"/>
              </w:rPr>
              <w:t xml:space="preserve">Х </w:t>
            </w:r>
            <w:r w:rsidR="00F855B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865D7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F855B3">
              <w:rPr>
                <w:rFonts w:ascii="Arial" w:hAnsi="Arial" w:cs="Arial"/>
                <w:b/>
                <w:sz w:val="18"/>
                <w:szCs w:val="18"/>
              </w:rPr>
              <w:t>0 000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40683" w:rsidRPr="00EE26A0">
              <w:rPr>
                <w:rFonts w:ascii="Arial" w:hAnsi="Arial" w:cs="Arial"/>
                <w:sz w:val="18"/>
                <w:szCs w:val="18"/>
              </w:rPr>
              <w:t>=</w:t>
            </w:r>
            <w:r w:rsidR="00140683">
              <w:rPr>
                <w:rFonts w:ascii="Arial" w:hAnsi="Arial" w:cs="Arial"/>
                <w:sz w:val="18"/>
                <w:szCs w:val="18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47585A" w:rsidRPr="00EE26A0" w:rsidRDefault="00F073EB" w:rsidP="001570FE">
            <w:pPr>
              <w:pStyle w:val="ConsNonformat"/>
              <w:widowControl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43968" w:rsidRPr="005A3A0D" w:rsidTr="00156733">
        <w:tc>
          <w:tcPr>
            <w:tcW w:w="107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43968" w:rsidRPr="005A3A0D" w:rsidRDefault="00E43968" w:rsidP="00156733">
            <w:pPr>
              <w:pStyle w:val="ConsNonformat"/>
              <w:widowControl/>
              <w:ind w:right="1925" w:firstLine="34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7585A" w:rsidRPr="00EE26A0" w:rsidTr="009D0787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85A" w:rsidRPr="00EE26A0" w:rsidRDefault="00F073EB" w:rsidP="001570FE">
            <w:pPr>
              <w:pStyle w:val="ConsNonformat"/>
              <w:widowControl/>
              <w:ind w:left="-120" w:right="-8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85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585A" w:rsidRPr="008E2B20" w:rsidRDefault="0047585A" w:rsidP="001570FE">
            <w:pPr>
              <w:pStyle w:val="ConsNonformat"/>
              <w:widowControl/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Серебряный спонсор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47585A" w:rsidRPr="00EE26A0" w:rsidRDefault="00F073EB" w:rsidP="001570FE">
            <w:pPr>
              <w:pStyle w:val="ConsNonformat"/>
              <w:widowControl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85A" w:rsidRPr="00EE26A0" w:rsidRDefault="0047585A" w:rsidP="00C865D7">
            <w:pPr>
              <w:pStyle w:val="ConsNonformat"/>
              <w:widowControl/>
              <w:tabs>
                <w:tab w:val="right" w:pos="1179"/>
                <w:tab w:val="right" w:pos="196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26A0">
              <w:rPr>
                <w:rFonts w:ascii="Arial" w:hAnsi="Arial" w:cs="Arial"/>
                <w:sz w:val="18"/>
                <w:szCs w:val="18"/>
              </w:rPr>
              <w:t xml:space="preserve">Х </w:t>
            </w:r>
            <w:r w:rsidR="00C865D7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="00394A02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F855B3">
              <w:rPr>
                <w:rFonts w:ascii="Arial" w:hAnsi="Arial" w:cs="Arial"/>
                <w:b/>
                <w:sz w:val="18"/>
                <w:szCs w:val="18"/>
              </w:rPr>
              <w:t>000</w:t>
            </w:r>
            <w:r w:rsidR="00394A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40683" w:rsidRPr="00EE26A0">
              <w:rPr>
                <w:rFonts w:ascii="Arial" w:hAnsi="Arial" w:cs="Arial"/>
                <w:sz w:val="18"/>
                <w:szCs w:val="18"/>
              </w:rPr>
              <w:t>=</w:t>
            </w:r>
            <w:r w:rsidR="00140683">
              <w:rPr>
                <w:rFonts w:ascii="Arial" w:hAnsi="Arial" w:cs="Arial"/>
                <w:sz w:val="18"/>
                <w:szCs w:val="18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47585A" w:rsidRPr="00EE26A0" w:rsidRDefault="00F073EB" w:rsidP="001570FE">
            <w:pPr>
              <w:pStyle w:val="ConsNonformat"/>
              <w:widowControl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43968" w:rsidRPr="005A3A0D" w:rsidTr="00156733">
        <w:tc>
          <w:tcPr>
            <w:tcW w:w="107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43968" w:rsidRPr="005A3A0D" w:rsidRDefault="00E43968" w:rsidP="00156733">
            <w:pPr>
              <w:pStyle w:val="ConsNonformat"/>
              <w:widowControl/>
              <w:ind w:right="1925" w:firstLine="34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7585A" w:rsidRPr="00EE26A0" w:rsidTr="009D0787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85A" w:rsidRPr="00EE26A0" w:rsidRDefault="00F073EB" w:rsidP="001570FE">
            <w:pPr>
              <w:pStyle w:val="ConsNonformat"/>
              <w:widowControl/>
              <w:ind w:left="-120" w:right="-8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85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585A" w:rsidRPr="008E2B20" w:rsidRDefault="0047585A" w:rsidP="001570FE">
            <w:pPr>
              <w:pStyle w:val="ConsNonformat"/>
              <w:widowControl/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Спонсор секции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47585A" w:rsidRPr="00EE26A0" w:rsidRDefault="00F073EB" w:rsidP="001570FE">
            <w:pPr>
              <w:pStyle w:val="ConsNonformat"/>
              <w:widowControl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85A" w:rsidRPr="00EE26A0" w:rsidRDefault="0047585A" w:rsidP="00C865D7">
            <w:pPr>
              <w:pStyle w:val="ConsNonformat"/>
              <w:widowControl/>
              <w:tabs>
                <w:tab w:val="right" w:pos="1179"/>
                <w:tab w:val="right" w:pos="196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26A0">
              <w:rPr>
                <w:rFonts w:ascii="Arial" w:hAnsi="Arial" w:cs="Arial"/>
                <w:sz w:val="18"/>
                <w:szCs w:val="18"/>
              </w:rPr>
              <w:t xml:space="preserve">Х </w:t>
            </w:r>
            <w:r w:rsidR="00C865D7"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="00F855B3">
              <w:rPr>
                <w:rFonts w:ascii="Arial" w:hAnsi="Arial" w:cs="Arial"/>
                <w:b/>
                <w:sz w:val="18"/>
                <w:szCs w:val="18"/>
              </w:rPr>
              <w:t xml:space="preserve"> 000</w:t>
            </w:r>
            <w:r w:rsidR="00394A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40683" w:rsidRPr="00EE26A0">
              <w:rPr>
                <w:rFonts w:ascii="Arial" w:hAnsi="Arial" w:cs="Arial"/>
                <w:sz w:val="18"/>
                <w:szCs w:val="18"/>
              </w:rPr>
              <w:t>=</w:t>
            </w:r>
            <w:r w:rsidR="00140683">
              <w:rPr>
                <w:rFonts w:ascii="Arial" w:hAnsi="Arial" w:cs="Arial"/>
                <w:sz w:val="18"/>
                <w:szCs w:val="18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47585A" w:rsidRPr="00EE26A0" w:rsidRDefault="00F073EB" w:rsidP="001570FE">
            <w:pPr>
              <w:pStyle w:val="ConsNonformat"/>
              <w:widowControl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EE26A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865D7" w:rsidRPr="005A3A0D" w:rsidTr="006F0CE2">
        <w:tc>
          <w:tcPr>
            <w:tcW w:w="107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865D7" w:rsidRPr="005A3A0D" w:rsidRDefault="00C865D7" w:rsidP="006F0CE2">
            <w:pPr>
              <w:pStyle w:val="ConsNonformat"/>
              <w:widowControl/>
              <w:ind w:right="1925" w:firstLine="34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7585A" w:rsidRPr="00C47175" w:rsidTr="006E51A5">
        <w:tc>
          <w:tcPr>
            <w:tcW w:w="107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7585A" w:rsidRPr="00C47175" w:rsidRDefault="0047585A" w:rsidP="00965080">
            <w:pPr>
              <w:ind w:left="567"/>
              <w:rPr>
                <w:rFonts w:ascii="Arial" w:hAnsi="Arial" w:cs="Arial"/>
                <w:b/>
                <w:sz w:val="8"/>
                <w:szCs w:val="8"/>
              </w:rPr>
            </w:pPr>
            <w:bookmarkStart w:id="4" w:name="_GoBack"/>
            <w:bookmarkEnd w:id="4"/>
          </w:p>
        </w:tc>
      </w:tr>
      <w:tr w:rsidR="0047585A" w:rsidRPr="00EE26A0" w:rsidTr="00AF2DF1">
        <w:tc>
          <w:tcPr>
            <w:tcW w:w="922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585A" w:rsidRPr="00EE26A0" w:rsidRDefault="0047585A" w:rsidP="00DA1BDD">
            <w:pPr>
              <w:numPr>
                <w:ilvl w:val="1"/>
                <w:numId w:val="4"/>
              </w:numPr>
              <w:tabs>
                <w:tab w:val="clear" w:pos="720"/>
                <w:tab w:val="num" w:pos="567"/>
              </w:tabs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E26A0">
              <w:rPr>
                <w:rFonts w:ascii="Arial" w:hAnsi="Arial" w:cs="Arial"/>
                <w:b/>
                <w:sz w:val="18"/>
                <w:szCs w:val="18"/>
              </w:rPr>
              <w:t>ОБЩАЯ СТОИМОСТЬ УЧАСТИЯ</w:t>
            </w:r>
            <w:r w:rsidRPr="00EE26A0">
              <w:rPr>
                <w:rFonts w:ascii="Arial" w:hAnsi="Arial" w:cs="Arial"/>
                <w:sz w:val="18"/>
                <w:szCs w:val="18"/>
              </w:rPr>
              <w:t xml:space="preserve"> (при оплате подлежит увеличению на сумму НДС по ставке 18%):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7585A" w:rsidRPr="00A62CDC" w:rsidRDefault="0047585A" w:rsidP="00DA1BDD">
            <w:pPr>
              <w:pStyle w:val="ConsNonformat"/>
              <w:widowControl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bookmarkStart w:id="5" w:name="СуммаЗаявкиБезНдс"/>
        <w:bookmarkEnd w:id="5"/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47585A" w:rsidRPr="00A62CDC" w:rsidRDefault="00F073EB" w:rsidP="00DA1BDD">
            <w:pPr>
              <w:pStyle w:val="ConsNonformat"/>
              <w:widowControl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2CD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="0047585A" w:rsidRPr="00A62CD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62CDC">
              <w:rPr>
                <w:rFonts w:ascii="Arial" w:hAnsi="Arial" w:cs="Arial"/>
                <w:b/>
                <w:sz w:val="18"/>
                <w:szCs w:val="18"/>
              </w:rPr>
            </w:r>
            <w:r w:rsidRPr="00A62CD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585A" w:rsidRPr="00A62CD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A62CD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A62CD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A62CD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7585A" w:rsidRPr="00A62CD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A62CD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47585A" w:rsidRPr="008C167D" w:rsidTr="006E51A5">
        <w:tc>
          <w:tcPr>
            <w:tcW w:w="107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7585A" w:rsidRPr="008C167D" w:rsidRDefault="0047585A" w:rsidP="008E2B20">
            <w:pPr>
              <w:pStyle w:val="ConsNonformat"/>
              <w:widowControl/>
              <w:ind w:right="1925"/>
              <w:jc w:val="right"/>
              <w:rPr>
                <w:rFonts w:ascii="Arial" w:hAnsi="Arial" w:cs="Arial"/>
                <w:sz w:val="12"/>
                <w:szCs w:val="12"/>
              </w:rPr>
            </w:pPr>
            <w:bookmarkStart w:id="7" w:name="OLE_LINK1"/>
            <w:bookmarkStart w:id="8" w:name="OLE_LINK2"/>
          </w:p>
        </w:tc>
      </w:tr>
      <w:bookmarkEnd w:id="7"/>
      <w:bookmarkEnd w:id="8"/>
      <w:tr w:rsidR="0047585A" w:rsidRPr="00EE26A0" w:rsidTr="006E51A5">
        <w:tc>
          <w:tcPr>
            <w:tcW w:w="5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7585A" w:rsidRPr="00EE26A0" w:rsidRDefault="0047585A" w:rsidP="000F0E5A">
            <w:pPr>
              <w:pStyle w:val="ConsNonformat"/>
              <w:widowControl/>
              <w:numPr>
                <w:ilvl w:val="0"/>
                <w:numId w:val="4"/>
              </w:numPr>
              <w:tabs>
                <w:tab w:val="clear" w:pos="450"/>
                <w:tab w:val="num" w:pos="567"/>
              </w:tabs>
              <w:ind w:left="0" w:firstLine="0"/>
              <w:jc w:val="both"/>
              <w:rPr>
                <w:rFonts w:ascii="Arial" w:hAnsi="Arial" w:cs="Arial"/>
                <w:b/>
                <w:caps/>
              </w:rPr>
            </w:pPr>
            <w:r w:rsidRPr="00EE26A0">
              <w:rPr>
                <w:rFonts w:ascii="Arial" w:hAnsi="Arial" w:cs="Arial"/>
                <w:b/>
                <w:caps/>
              </w:rPr>
              <w:t>порядок оплаты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7585A" w:rsidRPr="00EE26A0" w:rsidRDefault="0047585A" w:rsidP="00EE26A0">
            <w:pPr>
              <w:pStyle w:val="ConsNonformat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2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7585A" w:rsidRPr="00EE26A0" w:rsidRDefault="0047585A" w:rsidP="00EE26A0">
            <w:pPr>
              <w:pStyle w:val="ConsNonformat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7585A" w:rsidRPr="00EE26A0" w:rsidRDefault="0047585A" w:rsidP="00EE26A0">
            <w:pPr>
              <w:pStyle w:val="ConsNonformat"/>
              <w:widowControl/>
              <w:jc w:val="both"/>
              <w:rPr>
                <w:rFonts w:ascii="Arial" w:hAnsi="Arial" w:cs="Arial"/>
              </w:rPr>
            </w:pPr>
          </w:p>
        </w:tc>
      </w:tr>
      <w:tr w:rsidR="0047585A" w:rsidRPr="005A3A0D" w:rsidTr="00E430FA">
        <w:tc>
          <w:tcPr>
            <w:tcW w:w="107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7585A" w:rsidRPr="005A3A0D" w:rsidRDefault="0047585A" w:rsidP="000C62F1">
            <w:pPr>
              <w:pStyle w:val="ConsNonformat"/>
              <w:widowControl/>
              <w:ind w:right="1925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7585A" w:rsidRPr="00F8652C" w:rsidTr="00E430FA">
        <w:tc>
          <w:tcPr>
            <w:tcW w:w="107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7585A" w:rsidRPr="00F80571" w:rsidRDefault="0047585A" w:rsidP="00754B50">
            <w:pPr>
              <w:numPr>
                <w:ilvl w:val="1"/>
                <w:numId w:val="4"/>
              </w:numPr>
              <w:tabs>
                <w:tab w:val="clear" w:pos="72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52C">
              <w:rPr>
                <w:rFonts w:ascii="Arial" w:hAnsi="Arial" w:cs="Arial"/>
                <w:color w:val="000000"/>
                <w:sz w:val="18"/>
                <w:szCs w:val="18"/>
              </w:rPr>
              <w:t xml:space="preserve">100% Общей стоимости участия должны быть оплачены в течение </w:t>
            </w:r>
            <w:r w:rsidR="00754B50">
              <w:rPr>
                <w:rFonts w:ascii="Arial" w:hAnsi="Arial" w:cs="Arial"/>
                <w:color w:val="000000"/>
                <w:sz w:val="18"/>
                <w:szCs w:val="18"/>
              </w:rPr>
              <w:t>трех</w:t>
            </w:r>
            <w:r w:rsidRPr="00F8652C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календарных дней со дня выставления Организатором счета, но не позднее одного рабочего дня до даты начала </w:t>
            </w:r>
            <w:r w:rsidR="0088018B">
              <w:rPr>
                <w:rFonts w:ascii="Arial" w:hAnsi="Arial" w:cs="Arial"/>
                <w:color w:val="000000"/>
                <w:sz w:val="18"/>
                <w:szCs w:val="18"/>
              </w:rPr>
              <w:t>Конференции</w:t>
            </w:r>
            <w:r w:rsidRPr="00F8652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47585A" w:rsidRPr="00EE26A0" w:rsidTr="00E430FA">
        <w:tc>
          <w:tcPr>
            <w:tcW w:w="107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7585A" w:rsidRPr="00291199" w:rsidRDefault="0088018B" w:rsidP="009A47FF">
            <w:pPr>
              <w:numPr>
                <w:ilvl w:val="1"/>
                <w:numId w:val="4"/>
              </w:numPr>
              <w:tabs>
                <w:tab w:val="clear" w:pos="72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018B">
              <w:rPr>
                <w:rFonts w:ascii="Arial" w:hAnsi="Arial" w:cs="Arial"/>
                <w:color w:val="000000"/>
                <w:sz w:val="18"/>
                <w:szCs w:val="18"/>
              </w:rPr>
              <w:t>Оплата Общей стоимости участия производится Участником в валюте Российской Федерации (в рублях) путем перечисления соответствующих денежных средств на следующий банковский счет Организатора</w:t>
            </w:r>
            <w:r w:rsidR="0047585A" w:rsidRPr="00291199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</w:p>
        </w:tc>
      </w:tr>
      <w:tr w:rsidR="0047585A" w:rsidRPr="00EE26A0" w:rsidTr="00E430FA">
        <w:tc>
          <w:tcPr>
            <w:tcW w:w="107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7585A" w:rsidRPr="00EE26A0" w:rsidRDefault="0047585A" w:rsidP="000C0518">
            <w:pPr>
              <w:pStyle w:val="ConsNonformat"/>
              <w:widowControl/>
              <w:tabs>
                <w:tab w:val="num" w:pos="567"/>
              </w:tabs>
              <w:ind w:left="56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E26A0">
              <w:rPr>
                <w:rFonts w:ascii="Arial" w:hAnsi="Arial" w:cs="Arial"/>
                <w:b/>
                <w:sz w:val="18"/>
                <w:szCs w:val="18"/>
              </w:rPr>
              <w:t xml:space="preserve">Р/С №: </w: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A47FF" w:rsidRPr="009A47FF">
              <w:rPr>
                <w:rFonts w:ascii="Arial" w:hAnsi="Arial" w:cs="Arial"/>
                <w:b/>
                <w:sz w:val="18"/>
                <w:szCs w:val="18"/>
              </w:rPr>
              <w:t>40702810300014449144 в ЗАО «</w:t>
            </w:r>
            <w:proofErr w:type="spellStart"/>
            <w:r w:rsidR="009A47FF" w:rsidRPr="009A47FF">
              <w:rPr>
                <w:rFonts w:ascii="Arial" w:hAnsi="Arial" w:cs="Arial"/>
                <w:b/>
                <w:sz w:val="18"/>
                <w:szCs w:val="18"/>
              </w:rPr>
              <w:t>ЮниКредит</w:t>
            </w:r>
            <w:proofErr w:type="spellEnd"/>
            <w:r w:rsidR="009A47FF" w:rsidRPr="009A47FF">
              <w:rPr>
                <w:rFonts w:ascii="Arial" w:hAnsi="Arial" w:cs="Arial"/>
                <w:b/>
                <w:sz w:val="18"/>
                <w:szCs w:val="18"/>
              </w:rPr>
              <w:t xml:space="preserve"> Банк» г. Москва;</w:t>
            </w:r>
          </w:p>
          <w:p w:rsidR="0047585A" w:rsidRPr="00EE26A0" w:rsidRDefault="0047585A" w:rsidP="000C0518">
            <w:pPr>
              <w:pStyle w:val="ConsNonformat"/>
              <w:widowControl/>
              <w:tabs>
                <w:tab w:val="num" w:pos="567"/>
              </w:tabs>
              <w:ind w:left="56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E26A0">
              <w:rPr>
                <w:rFonts w:ascii="Arial" w:hAnsi="Arial" w:cs="Arial"/>
                <w:b/>
                <w:sz w:val="18"/>
                <w:szCs w:val="18"/>
              </w:rPr>
              <w:t xml:space="preserve">К/С №: </w: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A47FF" w:rsidRPr="009A47FF">
              <w:rPr>
                <w:rFonts w:ascii="Arial" w:hAnsi="Arial" w:cs="Arial"/>
                <w:b/>
                <w:sz w:val="18"/>
                <w:szCs w:val="18"/>
              </w:rPr>
              <w:t>30101810300000000545;</w:t>
            </w:r>
          </w:p>
          <w:p w:rsidR="0047585A" w:rsidRPr="00EE26A0" w:rsidRDefault="0047585A" w:rsidP="000C0518">
            <w:pPr>
              <w:pStyle w:val="ConsNonformat"/>
              <w:widowControl/>
              <w:tabs>
                <w:tab w:val="num" w:pos="567"/>
              </w:tabs>
              <w:ind w:left="567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EE26A0">
              <w:rPr>
                <w:rFonts w:ascii="Arial" w:hAnsi="Arial" w:cs="Arial"/>
                <w:b/>
                <w:sz w:val="18"/>
                <w:szCs w:val="18"/>
              </w:rPr>
              <w:t>БИК:</w:t>
            </w:r>
            <w:r w:rsidRPr="00EE26A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A47FF" w:rsidRPr="009A47FF">
              <w:rPr>
                <w:rFonts w:ascii="Arial" w:hAnsi="Arial" w:cs="Arial"/>
                <w:b/>
                <w:sz w:val="18"/>
                <w:szCs w:val="18"/>
              </w:rPr>
              <w:t>044525545</w:t>
            </w:r>
          </w:p>
        </w:tc>
      </w:tr>
      <w:tr w:rsidR="0047585A" w:rsidRPr="00EE26A0" w:rsidTr="00E430FA">
        <w:tc>
          <w:tcPr>
            <w:tcW w:w="107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7585A" w:rsidRPr="00DF1F37" w:rsidRDefault="0047585A" w:rsidP="00DF1F37">
            <w:pPr>
              <w:numPr>
                <w:ilvl w:val="1"/>
                <w:numId w:val="4"/>
              </w:numPr>
              <w:tabs>
                <w:tab w:val="clear" w:pos="72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6A0">
              <w:rPr>
                <w:rFonts w:ascii="Arial" w:hAnsi="Arial" w:cs="Arial"/>
                <w:sz w:val="18"/>
                <w:szCs w:val="18"/>
              </w:rPr>
              <w:t>Любое денежное обязательство Участника считается исполненным с момента поступления соответствующей суммы на счет Организатора.</w:t>
            </w:r>
            <w:r w:rsidRPr="00D93AC0">
              <w:rPr>
                <w:rFonts w:ascii="Arial" w:hAnsi="Arial" w:cs="Arial"/>
                <w:sz w:val="18"/>
                <w:szCs w:val="18"/>
              </w:rPr>
              <w:t xml:space="preserve"> Все расходы по переводу денежных средств несет Участник.</w:t>
            </w:r>
          </w:p>
        </w:tc>
      </w:tr>
      <w:tr w:rsidR="0047585A" w:rsidRPr="008C167D" w:rsidTr="00E430FA">
        <w:tc>
          <w:tcPr>
            <w:tcW w:w="107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7585A" w:rsidRPr="008C167D" w:rsidRDefault="0047585A" w:rsidP="007131CF">
            <w:pPr>
              <w:pStyle w:val="ConsNonformat"/>
              <w:widowControl/>
              <w:ind w:right="1925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7585A" w:rsidRPr="00EE26A0" w:rsidTr="00E430FA">
        <w:tc>
          <w:tcPr>
            <w:tcW w:w="107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7585A" w:rsidRPr="00EE26A0" w:rsidRDefault="0047585A" w:rsidP="007B5092">
            <w:pPr>
              <w:pStyle w:val="ConsNonformat"/>
              <w:widowControl/>
              <w:numPr>
                <w:ilvl w:val="0"/>
                <w:numId w:val="4"/>
              </w:numPr>
              <w:tabs>
                <w:tab w:val="clear" w:pos="450"/>
                <w:tab w:val="num" w:pos="567"/>
              </w:tabs>
              <w:ind w:left="0" w:firstLine="0"/>
              <w:jc w:val="both"/>
              <w:rPr>
                <w:rFonts w:ascii="Arial" w:hAnsi="Arial" w:cs="Arial"/>
                <w:b/>
                <w:caps/>
              </w:rPr>
            </w:pPr>
            <w:r w:rsidRPr="00EE26A0">
              <w:rPr>
                <w:rFonts w:ascii="Arial" w:hAnsi="Arial" w:cs="Arial"/>
                <w:b/>
                <w:caps/>
              </w:rPr>
              <w:t>Дополнительные условия</w:t>
            </w:r>
          </w:p>
        </w:tc>
      </w:tr>
      <w:tr w:rsidR="0047585A" w:rsidRPr="00EE26A0" w:rsidTr="00E430FA">
        <w:tc>
          <w:tcPr>
            <w:tcW w:w="107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8018B" w:rsidRPr="0088018B" w:rsidRDefault="0088018B" w:rsidP="0088018B">
            <w:pPr>
              <w:numPr>
                <w:ilvl w:val="1"/>
                <w:numId w:val="4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018B">
              <w:rPr>
                <w:rFonts w:ascii="Arial" w:hAnsi="Arial" w:cs="Arial"/>
                <w:sz w:val="18"/>
                <w:szCs w:val="18"/>
              </w:rPr>
              <w:t xml:space="preserve">Настоящим Участник подтверждает свое участие в </w:t>
            </w:r>
            <w:r w:rsidR="000B3FBF">
              <w:rPr>
                <w:rFonts w:ascii="Arial" w:hAnsi="Arial" w:cs="Arial"/>
                <w:sz w:val="18"/>
                <w:szCs w:val="18"/>
              </w:rPr>
              <w:t xml:space="preserve">Конференции </w:t>
            </w:r>
            <w:r w:rsidRPr="0088018B">
              <w:rPr>
                <w:rFonts w:ascii="Arial" w:hAnsi="Arial" w:cs="Arial"/>
                <w:sz w:val="18"/>
                <w:szCs w:val="18"/>
              </w:rPr>
              <w:t>и обязуется соблюдать все противопожарные, санитарные и иные правила, действующие на территории его проведения.</w:t>
            </w:r>
          </w:p>
          <w:p w:rsidR="0088018B" w:rsidRPr="0088018B" w:rsidRDefault="0088018B" w:rsidP="0088018B">
            <w:pPr>
              <w:numPr>
                <w:ilvl w:val="1"/>
                <w:numId w:val="4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018B">
              <w:rPr>
                <w:rFonts w:ascii="Arial" w:hAnsi="Arial" w:cs="Arial"/>
                <w:sz w:val="18"/>
                <w:szCs w:val="18"/>
              </w:rPr>
              <w:t xml:space="preserve">Участник также подтверждает обязательство полностью оплатить свое участие в </w:t>
            </w:r>
            <w:r w:rsidR="000B3FBF">
              <w:rPr>
                <w:rFonts w:ascii="Arial" w:hAnsi="Arial" w:cs="Arial"/>
                <w:sz w:val="18"/>
                <w:szCs w:val="18"/>
              </w:rPr>
              <w:t xml:space="preserve">Конференции </w:t>
            </w:r>
            <w:r w:rsidRPr="0088018B">
              <w:rPr>
                <w:rFonts w:ascii="Arial" w:hAnsi="Arial" w:cs="Arial"/>
                <w:sz w:val="18"/>
                <w:szCs w:val="18"/>
              </w:rPr>
              <w:t xml:space="preserve">в </w:t>
            </w:r>
            <w:proofErr w:type="gramStart"/>
            <w:r w:rsidRPr="0088018B">
              <w:rPr>
                <w:rFonts w:ascii="Arial" w:hAnsi="Arial" w:cs="Arial"/>
                <w:sz w:val="18"/>
                <w:szCs w:val="18"/>
              </w:rPr>
              <w:t>порядке, установленном настоящим Договором и признает</w:t>
            </w:r>
            <w:proofErr w:type="gramEnd"/>
            <w:r w:rsidRPr="0088018B">
              <w:rPr>
                <w:rFonts w:ascii="Arial" w:hAnsi="Arial" w:cs="Arial"/>
                <w:sz w:val="18"/>
                <w:szCs w:val="18"/>
              </w:rPr>
              <w:t>, что Организатор понесет расходы в целях надлежащего исполнения настоящего Договора.</w:t>
            </w:r>
          </w:p>
          <w:p w:rsidR="0088018B" w:rsidRPr="0088018B" w:rsidRDefault="0088018B" w:rsidP="0088018B">
            <w:pPr>
              <w:numPr>
                <w:ilvl w:val="1"/>
                <w:numId w:val="4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018B">
              <w:rPr>
                <w:rFonts w:ascii="Arial" w:hAnsi="Arial" w:cs="Arial"/>
                <w:sz w:val="18"/>
                <w:szCs w:val="18"/>
              </w:rPr>
              <w:t>Оплата (в том числе частичная) Участником счетов, выставленных ему Организатором в соответствии с настоящим Договором, также является подтверждением заключения настоящего Договора Сторонами и согласием Участника со стоимостью оказываемых ему услуг.</w:t>
            </w:r>
          </w:p>
          <w:p w:rsidR="0047585A" w:rsidRPr="0088018B" w:rsidRDefault="0088018B" w:rsidP="0088018B">
            <w:pPr>
              <w:numPr>
                <w:ilvl w:val="1"/>
                <w:numId w:val="4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018B">
              <w:rPr>
                <w:rFonts w:ascii="Arial" w:hAnsi="Arial" w:cs="Arial"/>
                <w:sz w:val="18"/>
                <w:szCs w:val="18"/>
              </w:rPr>
              <w:t>Любые дополнительные (технические, маркетинговые и иные) услуги оказываются Организатором на основании отдельно выставляемых им счетов и/или на основании дополнительных соглашений между Сторонами.</w:t>
            </w:r>
          </w:p>
        </w:tc>
      </w:tr>
      <w:tr w:rsidR="0047585A" w:rsidRPr="00EE26A0" w:rsidTr="00E430FA">
        <w:tc>
          <w:tcPr>
            <w:tcW w:w="107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94A02" w:rsidRDefault="00394A02" w:rsidP="00963691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7585A" w:rsidRPr="00963691" w:rsidRDefault="0047585A" w:rsidP="009636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B4AAA">
              <w:rPr>
                <w:rFonts w:ascii="Arial" w:hAnsi="Arial" w:cs="Arial"/>
                <w:i/>
                <w:sz w:val="16"/>
                <w:szCs w:val="16"/>
              </w:rPr>
              <w:t>(продолжение на второй странице.</w:t>
            </w:r>
            <w:proofErr w:type="gramEnd"/>
            <w:r w:rsidRPr="004B4AA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gramStart"/>
            <w:r w:rsidRPr="004B4AAA">
              <w:rPr>
                <w:rFonts w:ascii="Arial" w:hAnsi="Arial" w:cs="Arial"/>
                <w:i/>
                <w:sz w:val="16"/>
                <w:szCs w:val="16"/>
              </w:rPr>
              <w:t>Без второй страницы недействительно)</w:t>
            </w:r>
            <w:proofErr w:type="gramEnd"/>
          </w:p>
        </w:tc>
      </w:tr>
    </w:tbl>
    <w:p w:rsidR="00963691" w:rsidRDefault="00963691">
      <w:pPr>
        <w:rPr>
          <w:sz w:val="4"/>
          <w:szCs w:val="4"/>
        </w:rPr>
      </w:pPr>
    </w:p>
    <w:p w:rsidR="00C023F5" w:rsidRDefault="00C023F5">
      <w:pPr>
        <w:rPr>
          <w:sz w:val="4"/>
          <w:szCs w:val="4"/>
        </w:rPr>
      </w:pPr>
    </w:p>
    <w:tbl>
      <w:tblPr>
        <w:tblW w:w="10740" w:type="dxa"/>
        <w:tblLook w:val="01E0"/>
      </w:tblPr>
      <w:tblGrid>
        <w:gridCol w:w="5070"/>
        <w:gridCol w:w="422"/>
        <w:gridCol w:w="5248"/>
      </w:tblGrid>
      <w:tr w:rsidR="00502743" w:rsidRPr="00EE26A0" w:rsidTr="00F846CB">
        <w:tc>
          <w:tcPr>
            <w:tcW w:w="10740" w:type="dxa"/>
            <w:gridSpan w:val="3"/>
          </w:tcPr>
          <w:p w:rsidR="00502743" w:rsidRDefault="00502743" w:rsidP="00502743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4B4AAA">
              <w:rPr>
                <w:rFonts w:ascii="Arial" w:hAnsi="Arial" w:cs="Arial"/>
                <w:i/>
                <w:sz w:val="16"/>
                <w:szCs w:val="16"/>
              </w:rPr>
              <w:t>(Окончание.</w:t>
            </w:r>
            <w:proofErr w:type="gramEnd"/>
            <w:r w:rsidRPr="004B4AAA">
              <w:rPr>
                <w:rFonts w:ascii="Arial" w:hAnsi="Arial" w:cs="Arial"/>
                <w:i/>
                <w:sz w:val="16"/>
                <w:szCs w:val="16"/>
              </w:rPr>
              <w:t xml:space="preserve"> Начало на первой странице. </w:t>
            </w:r>
            <w:proofErr w:type="gramStart"/>
            <w:r w:rsidRPr="004B4AAA">
              <w:rPr>
                <w:rFonts w:ascii="Arial" w:hAnsi="Arial" w:cs="Arial"/>
                <w:i/>
                <w:sz w:val="16"/>
                <w:szCs w:val="16"/>
              </w:rPr>
              <w:t>Без первой страницы недействительно)</w:t>
            </w:r>
            <w:proofErr w:type="gramEnd"/>
          </w:p>
          <w:p w:rsidR="00473B5A" w:rsidRPr="00963691" w:rsidRDefault="00473B5A" w:rsidP="005027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426" w:rsidRPr="00EE26A0" w:rsidTr="00F846CB">
        <w:tc>
          <w:tcPr>
            <w:tcW w:w="10740" w:type="dxa"/>
            <w:gridSpan w:val="3"/>
          </w:tcPr>
          <w:p w:rsidR="0088018B" w:rsidRPr="0088018B" w:rsidRDefault="0088018B" w:rsidP="0088018B">
            <w:pPr>
              <w:numPr>
                <w:ilvl w:val="1"/>
                <w:numId w:val="4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018B">
              <w:rPr>
                <w:rFonts w:ascii="Arial" w:hAnsi="Arial" w:cs="Arial"/>
                <w:sz w:val="18"/>
                <w:szCs w:val="18"/>
              </w:rPr>
              <w:t xml:space="preserve">Участник обязан в письменной форме сообщить Организатору сведения (ФИО, должность и контактную информацию) обо всех направленных им для участия в </w:t>
            </w:r>
            <w:r w:rsidR="000B3FBF">
              <w:rPr>
                <w:rFonts w:ascii="Arial" w:hAnsi="Arial" w:cs="Arial"/>
                <w:sz w:val="18"/>
                <w:szCs w:val="18"/>
              </w:rPr>
              <w:t xml:space="preserve">Конференции </w:t>
            </w:r>
            <w:r w:rsidRPr="0088018B">
              <w:rPr>
                <w:rFonts w:ascii="Arial" w:hAnsi="Arial" w:cs="Arial"/>
                <w:sz w:val="18"/>
                <w:szCs w:val="18"/>
              </w:rPr>
              <w:t xml:space="preserve">представителях не позднее, чем за четырнадцать календарных дней до начала </w:t>
            </w:r>
            <w:r w:rsidR="000B3FBF">
              <w:rPr>
                <w:rFonts w:ascii="Arial" w:hAnsi="Arial" w:cs="Arial"/>
                <w:sz w:val="18"/>
                <w:szCs w:val="18"/>
              </w:rPr>
              <w:t>Конференции</w:t>
            </w:r>
            <w:r w:rsidRPr="0088018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8018B" w:rsidRPr="0088018B" w:rsidRDefault="0088018B" w:rsidP="0088018B">
            <w:pPr>
              <w:numPr>
                <w:ilvl w:val="1"/>
                <w:numId w:val="4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018B">
              <w:rPr>
                <w:rFonts w:ascii="Arial" w:hAnsi="Arial" w:cs="Arial"/>
                <w:sz w:val="18"/>
                <w:szCs w:val="18"/>
              </w:rPr>
              <w:t xml:space="preserve">Участник вправе осуществить замену представителей, уведомив об этом Организатора в письменной форме не позднее, чем за три календарных дня до даты начала </w:t>
            </w:r>
            <w:r w:rsidR="000B3FBF">
              <w:rPr>
                <w:rFonts w:ascii="Arial" w:hAnsi="Arial" w:cs="Arial"/>
                <w:sz w:val="18"/>
                <w:szCs w:val="18"/>
              </w:rPr>
              <w:t>Конференции</w:t>
            </w:r>
            <w:r w:rsidRPr="0088018B">
              <w:rPr>
                <w:rFonts w:ascii="Arial" w:hAnsi="Arial" w:cs="Arial"/>
                <w:sz w:val="18"/>
                <w:szCs w:val="18"/>
              </w:rPr>
              <w:t>, если иное не будет согласовано Сторонами.</w:t>
            </w:r>
          </w:p>
          <w:p w:rsidR="0088018B" w:rsidRPr="0088018B" w:rsidRDefault="0088018B" w:rsidP="0088018B">
            <w:pPr>
              <w:numPr>
                <w:ilvl w:val="1"/>
                <w:numId w:val="4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018B">
              <w:rPr>
                <w:rFonts w:ascii="Arial" w:hAnsi="Arial" w:cs="Arial"/>
                <w:sz w:val="18"/>
                <w:szCs w:val="18"/>
              </w:rPr>
              <w:t>Участник не вправе в одностороннем порядке изменять установленный настоящим Договором объем оказываемых услуг без письменного согласия Организатора.</w:t>
            </w:r>
          </w:p>
          <w:p w:rsidR="0088018B" w:rsidRPr="0088018B" w:rsidRDefault="0088018B" w:rsidP="0088018B">
            <w:pPr>
              <w:numPr>
                <w:ilvl w:val="1"/>
                <w:numId w:val="4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018B">
              <w:rPr>
                <w:rFonts w:ascii="Arial" w:hAnsi="Arial" w:cs="Arial"/>
                <w:sz w:val="18"/>
                <w:szCs w:val="18"/>
              </w:rPr>
              <w:t>В случае любого нарушения Участником порядка оплаты своего участия, Организатор вправе в одностороннем внесудебном порядке приостановить исполнение Договора до момента его оплаты либо отказаться от исполнения своих обязательств.</w:t>
            </w:r>
          </w:p>
          <w:p w:rsidR="00754B50" w:rsidRPr="00963691" w:rsidRDefault="00754B50" w:rsidP="00754B50">
            <w:pPr>
              <w:numPr>
                <w:ilvl w:val="1"/>
                <w:numId w:val="4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63691">
              <w:rPr>
                <w:rFonts w:ascii="Arial" w:hAnsi="Arial" w:cs="Arial"/>
                <w:sz w:val="18"/>
                <w:szCs w:val="18"/>
              </w:rPr>
              <w:t>Участник гарантирует Организатору, что все права на используемые им объекты интеллектуальной собственности принадлежат Участнику и что представленный им продукт не будет нарушать как интеллектуальные, так и любые другие права третьих лиц, и в нем не содержится несанкционированных заимствований (плагиата, чужих товарных знаков, наименований, технологий, ноу-хау и т.п.).</w:t>
            </w:r>
            <w:proofErr w:type="gramEnd"/>
          </w:p>
          <w:p w:rsidR="0088018B" w:rsidRPr="0088018B" w:rsidRDefault="0088018B" w:rsidP="00754B50">
            <w:pPr>
              <w:ind w:left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018B">
              <w:rPr>
                <w:rFonts w:ascii="Arial" w:hAnsi="Arial" w:cs="Arial"/>
                <w:sz w:val="18"/>
                <w:szCs w:val="18"/>
              </w:rPr>
              <w:t xml:space="preserve">Участник самостоятельно несет ответственность за использование в рамках участия в </w:t>
            </w:r>
            <w:r w:rsidR="000B3FBF">
              <w:rPr>
                <w:rFonts w:ascii="Arial" w:hAnsi="Arial" w:cs="Arial"/>
                <w:sz w:val="18"/>
                <w:szCs w:val="18"/>
              </w:rPr>
              <w:t xml:space="preserve">Конференции </w:t>
            </w:r>
            <w:r w:rsidRPr="0088018B">
              <w:rPr>
                <w:rFonts w:ascii="Arial" w:hAnsi="Arial" w:cs="Arial"/>
                <w:sz w:val="18"/>
                <w:szCs w:val="18"/>
              </w:rPr>
              <w:t xml:space="preserve">материалов, сведений и иной информации, не соответствующих требованиям действующего законодательства или без специального на то разрешения (если оно требуется), а также за </w:t>
            </w:r>
            <w:proofErr w:type="spellStart"/>
            <w:r w:rsidRPr="0088018B">
              <w:rPr>
                <w:rFonts w:ascii="Arial" w:hAnsi="Arial" w:cs="Arial"/>
                <w:sz w:val="18"/>
                <w:szCs w:val="18"/>
              </w:rPr>
              <w:t>неоформление</w:t>
            </w:r>
            <w:proofErr w:type="spellEnd"/>
            <w:r w:rsidRPr="0088018B">
              <w:rPr>
                <w:rFonts w:ascii="Arial" w:hAnsi="Arial" w:cs="Arial"/>
                <w:sz w:val="18"/>
                <w:szCs w:val="18"/>
              </w:rPr>
              <w:t xml:space="preserve"> визовых и иных документов, необходимых для прибытия к месту проведения </w:t>
            </w:r>
            <w:r w:rsidR="000B3FBF">
              <w:rPr>
                <w:rFonts w:ascii="Arial" w:hAnsi="Arial" w:cs="Arial"/>
                <w:sz w:val="18"/>
                <w:szCs w:val="18"/>
              </w:rPr>
              <w:t>Конференции</w:t>
            </w:r>
            <w:r w:rsidRPr="0088018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8018B" w:rsidRPr="0088018B" w:rsidRDefault="0088018B" w:rsidP="0088018B">
            <w:pPr>
              <w:numPr>
                <w:ilvl w:val="1"/>
                <w:numId w:val="4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018B">
              <w:rPr>
                <w:rFonts w:ascii="Arial" w:hAnsi="Arial" w:cs="Arial"/>
                <w:sz w:val="18"/>
                <w:szCs w:val="18"/>
              </w:rPr>
              <w:t xml:space="preserve">В случае одностороннего отказа Участника от исполнения настоящего Договора менее чем за 60 дней до даты начала </w:t>
            </w:r>
            <w:r w:rsidR="000B3FBF">
              <w:rPr>
                <w:rFonts w:ascii="Arial" w:hAnsi="Arial" w:cs="Arial"/>
                <w:sz w:val="18"/>
                <w:szCs w:val="18"/>
              </w:rPr>
              <w:t>Конференции</w:t>
            </w:r>
            <w:r w:rsidRPr="0088018B">
              <w:rPr>
                <w:rFonts w:ascii="Arial" w:hAnsi="Arial" w:cs="Arial"/>
                <w:sz w:val="18"/>
                <w:szCs w:val="18"/>
              </w:rPr>
              <w:t>, Организатор вправе удержать, а если оплаты еще не последовало или произведенных платежей недостаточно, то потребовать оплаты Участником:</w:t>
            </w:r>
          </w:p>
          <w:p w:rsidR="0088018B" w:rsidRPr="0088018B" w:rsidRDefault="0088018B" w:rsidP="0088018B">
            <w:pPr>
              <w:numPr>
                <w:ilvl w:val="2"/>
                <w:numId w:val="4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018B">
              <w:rPr>
                <w:rFonts w:ascii="Arial" w:hAnsi="Arial" w:cs="Arial"/>
                <w:sz w:val="18"/>
                <w:szCs w:val="18"/>
              </w:rPr>
              <w:t xml:space="preserve">50% от Общей стоимости участия – в случае отказа в срок от 60 (шестидесяти) до 20 (двадцати) календарных дней до даты начала </w:t>
            </w:r>
            <w:r w:rsidR="000B3FBF">
              <w:rPr>
                <w:rFonts w:ascii="Arial" w:hAnsi="Arial" w:cs="Arial"/>
                <w:sz w:val="18"/>
                <w:szCs w:val="18"/>
              </w:rPr>
              <w:t>Конференции</w:t>
            </w:r>
            <w:r w:rsidRPr="0088018B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8018B" w:rsidRPr="0088018B" w:rsidRDefault="0088018B" w:rsidP="0088018B">
            <w:pPr>
              <w:numPr>
                <w:ilvl w:val="2"/>
                <w:numId w:val="4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018B">
              <w:rPr>
                <w:rFonts w:ascii="Arial" w:hAnsi="Arial" w:cs="Arial"/>
                <w:sz w:val="18"/>
                <w:szCs w:val="18"/>
              </w:rPr>
              <w:t xml:space="preserve">100% от Общей стоимости участия – в случае отказа в срок менее 20 (двадцати) календарных дней до даты начала </w:t>
            </w:r>
            <w:r w:rsidR="000B3FBF">
              <w:rPr>
                <w:rFonts w:ascii="Arial" w:hAnsi="Arial" w:cs="Arial"/>
                <w:sz w:val="18"/>
                <w:szCs w:val="18"/>
              </w:rPr>
              <w:t>Конференции</w:t>
            </w:r>
            <w:r w:rsidRPr="0088018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8018B" w:rsidRPr="0088018B" w:rsidRDefault="0088018B" w:rsidP="0088018B">
            <w:pPr>
              <w:numPr>
                <w:ilvl w:val="1"/>
                <w:numId w:val="4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018B">
              <w:rPr>
                <w:rFonts w:ascii="Arial" w:hAnsi="Arial" w:cs="Arial"/>
                <w:sz w:val="18"/>
                <w:szCs w:val="18"/>
              </w:rPr>
              <w:t xml:space="preserve">Обязательства Организатора по настоящему Договору считаются исполненными с момента подписания Сторонами Акта сдачи-приемки, предоставляемого Участнику в течение пяти рабочих дней с момента окончания </w:t>
            </w:r>
            <w:r w:rsidR="000B3FBF">
              <w:rPr>
                <w:rFonts w:ascii="Arial" w:hAnsi="Arial" w:cs="Arial"/>
                <w:sz w:val="18"/>
                <w:szCs w:val="18"/>
              </w:rPr>
              <w:t>Конференции</w:t>
            </w:r>
            <w:r w:rsidRPr="0088018B">
              <w:rPr>
                <w:rFonts w:ascii="Arial" w:hAnsi="Arial" w:cs="Arial"/>
                <w:sz w:val="18"/>
                <w:szCs w:val="18"/>
              </w:rPr>
              <w:t>. Претензии в отношении исполнения Договора могут быть предъявлены Организатору в течение пяти рабочих дней с момента передачи Акта сдачи-приемки Участнику. В случае отсутствия претензий в установленный настоящим пунктом срок, Договор считается исполненным надлежащим образом в полном объеме, а соответствующий Акт сдачи-приемки – подписанным Участником.</w:t>
            </w:r>
          </w:p>
          <w:p w:rsidR="0088018B" w:rsidRPr="0088018B" w:rsidRDefault="0088018B" w:rsidP="0088018B">
            <w:pPr>
              <w:numPr>
                <w:ilvl w:val="1"/>
                <w:numId w:val="4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018B">
              <w:rPr>
                <w:rFonts w:ascii="Arial" w:hAnsi="Arial" w:cs="Arial"/>
                <w:sz w:val="18"/>
                <w:szCs w:val="18"/>
              </w:rPr>
              <w:t xml:space="preserve">Общий размер ответственности Организатора за нарушение настоящего Договора не может превышать суммы, указанной в п. </w:t>
            </w:r>
            <w:r w:rsidR="000B3FBF">
              <w:rPr>
                <w:rFonts w:ascii="Arial" w:hAnsi="Arial" w:cs="Arial"/>
                <w:sz w:val="18"/>
                <w:szCs w:val="18"/>
              </w:rPr>
              <w:t>3</w:t>
            </w:r>
            <w:r w:rsidRPr="0088018B">
              <w:rPr>
                <w:rFonts w:ascii="Arial" w:hAnsi="Arial" w:cs="Arial"/>
                <w:sz w:val="18"/>
                <w:szCs w:val="18"/>
              </w:rPr>
              <w:t>.</w:t>
            </w:r>
            <w:r w:rsidR="00E8788C">
              <w:rPr>
                <w:rFonts w:ascii="Arial" w:hAnsi="Arial" w:cs="Arial"/>
                <w:sz w:val="18"/>
                <w:szCs w:val="18"/>
              </w:rPr>
              <w:t>5</w:t>
            </w:r>
            <w:r w:rsidRPr="0088018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8018B" w:rsidRPr="0088018B" w:rsidRDefault="0088018B" w:rsidP="0088018B">
            <w:pPr>
              <w:numPr>
                <w:ilvl w:val="1"/>
                <w:numId w:val="4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018B">
              <w:rPr>
                <w:rFonts w:ascii="Arial" w:hAnsi="Arial" w:cs="Arial"/>
                <w:sz w:val="18"/>
                <w:szCs w:val="18"/>
              </w:rPr>
              <w:t xml:space="preserve">Организатор не несет ответственности за убытки и любые иные потери и/или расходы Участника в случае, если перенос или отмена </w:t>
            </w:r>
            <w:r w:rsidR="000B3FBF">
              <w:rPr>
                <w:rFonts w:ascii="Arial" w:hAnsi="Arial" w:cs="Arial"/>
                <w:sz w:val="18"/>
                <w:szCs w:val="18"/>
              </w:rPr>
              <w:t xml:space="preserve">Конференции </w:t>
            </w:r>
            <w:r w:rsidRPr="0088018B">
              <w:rPr>
                <w:rFonts w:ascii="Arial" w:hAnsi="Arial" w:cs="Arial"/>
                <w:sz w:val="18"/>
                <w:szCs w:val="18"/>
              </w:rPr>
              <w:t>произошли по обстоятельствам, за которые Организатор не отвечает.</w:t>
            </w:r>
          </w:p>
          <w:p w:rsidR="0088018B" w:rsidRPr="0088018B" w:rsidRDefault="0088018B" w:rsidP="0088018B">
            <w:pPr>
              <w:numPr>
                <w:ilvl w:val="1"/>
                <w:numId w:val="4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018B">
              <w:rPr>
                <w:rFonts w:ascii="Arial" w:hAnsi="Arial" w:cs="Arial"/>
                <w:sz w:val="18"/>
                <w:szCs w:val="18"/>
              </w:rPr>
              <w:t xml:space="preserve">В случае наступления во время исполнения Договора обстоятельств непреодолимой силы Стороны (1) освобождаются от ответственности, если его надлежащее исполнение оказалось невозможным, и (2) обязаны согласовать необходимость его дальнейшего исполнения. </w:t>
            </w:r>
          </w:p>
          <w:p w:rsidR="0088018B" w:rsidRPr="0088018B" w:rsidRDefault="0088018B" w:rsidP="0088018B">
            <w:pPr>
              <w:numPr>
                <w:ilvl w:val="1"/>
                <w:numId w:val="4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018B">
              <w:rPr>
                <w:rFonts w:ascii="Arial" w:hAnsi="Arial" w:cs="Arial"/>
                <w:sz w:val="18"/>
                <w:szCs w:val="18"/>
              </w:rPr>
              <w:t>Стороны обязаны незамедлительно в письменной форме извещать друг друга о любых изменениях своего юридического адреса, своих банковских реквизитов, номеров телефонов, факса и иных сведений, имеющих существенное в данных обстоятельствах значение. Каждая из Сторон самостоятельно несет риск последствий несвоевременного уведомления другой Стороны об изменении соответствующих сведений.</w:t>
            </w:r>
          </w:p>
          <w:p w:rsidR="0088018B" w:rsidRPr="0088018B" w:rsidRDefault="0088018B" w:rsidP="0088018B">
            <w:pPr>
              <w:numPr>
                <w:ilvl w:val="1"/>
                <w:numId w:val="4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018B">
              <w:rPr>
                <w:rFonts w:ascii="Arial" w:hAnsi="Arial" w:cs="Arial"/>
                <w:sz w:val="18"/>
                <w:szCs w:val="18"/>
              </w:rPr>
              <w:t>В связи с исполнением Договора Участник может передавать Организатору персональные данные, относящиеся к  определенным лицам Участника. Организатор вправе обрабатывать персональные данные исключительно в целях заключения Договора, его исполнения, а также в целях и случаях, предусмотренных законодательством Российской Федерации. Участник соглашается с тем, что в указанных в настоящем пункте целях Организатор также может раскрывать персональные данные лицам, входящим в группу компаний ITE, без дополнительного согласия Участника. Организатор обязуется обрабатывать персональные данные, соблюдая их конфиденциальность и безопасность.</w:t>
            </w:r>
          </w:p>
          <w:p w:rsidR="0088018B" w:rsidRPr="0088018B" w:rsidRDefault="0088018B" w:rsidP="0088018B">
            <w:pPr>
              <w:numPr>
                <w:ilvl w:val="1"/>
                <w:numId w:val="4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018B">
              <w:rPr>
                <w:rFonts w:ascii="Arial" w:hAnsi="Arial" w:cs="Arial"/>
                <w:sz w:val="18"/>
                <w:szCs w:val="18"/>
              </w:rPr>
              <w:t>Настоящий Договор вступает в силу с момента его подписания либо с момента его полной или частичной оплаты, в зависимости от того, какой момент наступит ранее, и действует до полного исполнения Сторонами своих обязательств.</w:t>
            </w:r>
          </w:p>
          <w:p w:rsidR="0088018B" w:rsidRPr="0088018B" w:rsidRDefault="0088018B" w:rsidP="0088018B">
            <w:pPr>
              <w:numPr>
                <w:ilvl w:val="1"/>
                <w:numId w:val="4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018B">
              <w:rPr>
                <w:rFonts w:ascii="Arial" w:hAnsi="Arial" w:cs="Arial"/>
                <w:sz w:val="18"/>
                <w:szCs w:val="18"/>
              </w:rPr>
              <w:t xml:space="preserve">Настоящий Договор, дополнительные соглашения и/или приложения к нему, акты, счета, письма и любые </w:t>
            </w:r>
            <w:proofErr w:type="gramStart"/>
            <w:r w:rsidRPr="0088018B">
              <w:rPr>
                <w:rFonts w:ascii="Arial" w:hAnsi="Arial" w:cs="Arial"/>
                <w:sz w:val="18"/>
                <w:szCs w:val="18"/>
              </w:rPr>
              <w:t>другие</w:t>
            </w:r>
            <w:proofErr w:type="gramEnd"/>
            <w:r w:rsidRPr="0088018B">
              <w:rPr>
                <w:rFonts w:ascii="Arial" w:hAnsi="Arial" w:cs="Arial"/>
                <w:sz w:val="18"/>
                <w:szCs w:val="18"/>
              </w:rPr>
              <w:t xml:space="preserve"> относящиеся к нему документы, могут быть подписаны при использовании средств факсимильной, электронной или иной связи, позволяющей достоверно установить, что документ исходит от Стороны по Договору. Переданные с использованием таких сре</w:t>
            </w:r>
            <w:proofErr w:type="gramStart"/>
            <w:r w:rsidRPr="0088018B">
              <w:rPr>
                <w:rFonts w:ascii="Arial" w:hAnsi="Arial" w:cs="Arial"/>
                <w:sz w:val="18"/>
                <w:szCs w:val="18"/>
              </w:rPr>
              <w:t>дств св</w:t>
            </w:r>
            <w:proofErr w:type="gramEnd"/>
            <w:r w:rsidRPr="0088018B">
              <w:rPr>
                <w:rFonts w:ascii="Arial" w:hAnsi="Arial" w:cs="Arial"/>
                <w:sz w:val="18"/>
                <w:szCs w:val="18"/>
              </w:rPr>
              <w:t>язи документы имеют юридическую силу до получения соответствующей Стороной оригинальных экземпляров.</w:t>
            </w:r>
          </w:p>
          <w:p w:rsidR="0088018B" w:rsidRPr="0088018B" w:rsidRDefault="0088018B" w:rsidP="0088018B">
            <w:pPr>
              <w:numPr>
                <w:ilvl w:val="1"/>
                <w:numId w:val="4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018B">
              <w:rPr>
                <w:rFonts w:ascii="Arial" w:hAnsi="Arial" w:cs="Arial"/>
                <w:sz w:val="18"/>
                <w:szCs w:val="18"/>
              </w:rPr>
              <w:t>Настоящий Договор составлен в двух подлинных экземплярах, имеющих одинаковую юридическую силу – один для Организатора, второй для Участника.</w:t>
            </w:r>
          </w:p>
          <w:p w:rsidR="00963691" w:rsidRDefault="0088018B" w:rsidP="0088018B">
            <w:pPr>
              <w:numPr>
                <w:ilvl w:val="1"/>
                <w:numId w:val="4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018B">
              <w:rPr>
                <w:rFonts w:ascii="Arial" w:hAnsi="Arial" w:cs="Arial"/>
                <w:sz w:val="18"/>
                <w:szCs w:val="18"/>
              </w:rPr>
              <w:t>Во всем ином, что не предусмотрено настоящим Договором, отношения Сторон регулируются действующим законодательством Российской Федерации.</w:t>
            </w:r>
          </w:p>
          <w:p w:rsidR="007523EA" w:rsidRPr="00EE26A0" w:rsidRDefault="007523EA" w:rsidP="007523EA">
            <w:pPr>
              <w:ind w:left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426" w:rsidRPr="00EE26A0" w:rsidTr="00F84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6426" w:rsidRPr="00EE26A0" w:rsidRDefault="00636426" w:rsidP="000F326A">
            <w:pPr>
              <w:pStyle w:val="ConsNonformat"/>
              <w:widowControl/>
              <w:numPr>
                <w:ilvl w:val="0"/>
                <w:numId w:val="4"/>
              </w:numPr>
              <w:tabs>
                <w:tab w:val="clear" w:pos="450"/>
                <w:tab w:val="num" w:pos="567"/>
              </w:tabs>
              <w:ind w:left="0" w:firstLine="0"/>
              <w:jc w:val="both"/>
              <w:rPr>
                <w:rFonts w:ascii="Arial" w:hAnsi="Arial" w:cs="Arial"/>
                <w:b/>
                <w:caps/>
              </w:rPr>
            </w:pPr>
            <w:r w:rsidRPr="00EE26A0">
              <w:rPr>
                <w:rFonts w:ascii="Arial" w:hAnsi="Arial" w:cs="Arial"/>
                <w:b/>
                <w:caps/>
              </w:rPr>
              <w:t>Подписи Сторон</w:t>
            </w:r>
          </w:p>
        </w:tc>
      </w:tr>
      <w:tr w:rsidR="00636426" w:rsidRPr="00EE26A0" w:rsidTr="00E34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36426" w:rsidRPr="00EE26A0" w:rsidRDefault="00636426" w:rsidP="00EE26A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636426" w:rsidRPr="00EE26A0" w:rsidRDefault="00636426" w:rsidP="00EE26A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636426" w:rsidRPr="00EE26A0" w:rsidRDefault="00636426" w:rsidP="00EE26A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36426" w:rsidRPr="00EE26A0" w:rsidTr="00E34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36426" w:rsidRPr="00EE26A0" w:rsidRDefault="00636426" w:rsidP="00EE26A0">
            <w:pPr>
              <w:jc w:val="center"/>
              <w:rPr>
                <w:rFonts w:ascii="Arial" w:hAnsi="Arial" w:cs="Arial"/>
              </w:rPr>
            </w:pPr>
            <w:r w:rsidRPr="00EE26A0">
              <w:rPr>
                <w:rFonts w:ascii="Arial" w:hAnsi="Arial" w:cs="Arial"/>
                <w:b/>
                <w:caps/>
              </w:rPr>
              <w:t>От Организатора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636426" w:rsidRPr="00EE26A0" w:rsidRDefault="00636426" w:rsidP="00EE26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36426" w:rsidRPr="00EE26A0" w:rsidRDefault="00636426" w:rsidP="00EE26A0">
            <w:pPr>
              <w:jc w:val="center"/>
              <w:rPr>
                <w:rFonts w:ascii="Arial" w:hAnsi="Arial" w:cs="Arial"/>
              </w:rPr>
            </w:pPr>
            <w:r w:rsidRPr="00EE26A0">
              <w:rPr>
                <w:rFonts w:ascii="Arial" w:hAnsi="Arial" w:cs="Arial"/>
                <w:b/>
                <w:caps/>
              </w:rPr>
              <w:t>От Участника</w:t>
            </w:r>
          </w:p>
        </w:tc>
      </w:tr>
      <w:tr w:rsidR="00FE087A" w:rsidRPr="0088018B" w:rsidTr="00E34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87A" w:rsidRPr="0088018B" w:rsidRDefault="00F855B3" w:rsidP="00EE2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9" w:name="ФИОРукЮрЛица"/>
            <w:bookmarkEnd w:id="9"/>
            <w:r w:rsidRPr="0088018B">
              <w:rPr>
                <w:rFonts w:ascii="Arial" w:hAnsi="Arial" w:cs="Arial"/>
                <w:sz w:val="18"/>
                <w:szCs w:val="18"/>
              </w:rPr>
              <w:t>Башелеишвили Михаил Эдуардович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FE087A" w:rsidRPr="0088018B" w:rsidRDefault="00FE087A" w:rsidP="00EE26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0" w:name="ФИОРукКонтр"/>
        <w:bookmarkEnd w:id="10"/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87A" w:rsidRPr="0088018B" w:rsidRDefault="00F073EB" w:rsidP="00EE2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01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DD6F4B" w:rsidRPr="008801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8018B">
              <w:rPr>
                <w:rFonts w:ascii="Arial" w:hAnsi="Arial" w:cs="Arial"/>
                <w:sz w:val="18"/>
                <w:szCs w:val="18"/>
              </w:rPr>
            </w:r>
            <w:r w:rsidRPr="008801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27C0" w:rsidRPr="0088018B">
              <w:rPr>
                <w:rFonts w:ascii="Arial" w:hAnsi="Arial" w:cs="Arial"/>
                <w:sz w:val="18"/>
                <w:szCs w:val="18"/>
              </w:rPr>
              <w:t> </w:t>
            </w:r>
            <w:r w:rsidR="00E427C0" w:rsidRPr="0088018B">
              <w:rPr>
                <w:rFonts w:ascii="Arial" w:hAnsi="Arial" w:cs="Arial"/>
                <w:sz w:val="18"/>
                <w:szCs w:val="18"/>
              </w:rPr>
              <w:t> </w:t>
            </w:r>
            <w:r w:rsidR="00E427C0" w:rsidRPr="0088018B">
              <w:rPr>
                <w:rFonts w:ascii="Arial" w:hAnsi="Arial" w:cs="Arial"/>
                <w:sz w:val="18"/>
                <w:szCs w:val="18"/>
              </w:rPr>
              <w:t> </w:t>
            </w:r>
            <w:r w:rsidR="00E427C0" w:rsidRPr="0088018B">
              <w:rPr>
                <w:rFonts w:ascii="Arial" w:hAnsi="Arial" w:cs="Arial"/>
                <w:sz w:val="18"/>
                <w:szCs w:val="18"/>
              </w:rPr>
              <w:t> </w:t>
            </w:r>
            <w:r w:rsidR="00E427C0" w:rsidRPr="0088018B">
              <w:rPr>
                <w:rFonts w:ascii="Arial" w:hAnsi="Arial" w:cs="Arial"/>
                <w:sz w:val="18"/>
                <w:szCs w:val="18"/>
              </w:rPr>
              <w:t> </w:t>
            </w:r>
            <w:r w:rsidRPr="008801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FE087A" w:rsidRPr="00E34F25" w:rsidTr="00E34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87A" w:rsidRPr="00E34F25" w:rsidRDefault="00FE087A" w:rsidP="00EE26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4F25">
              <w:rPr>
                <w:rFonts w:ascii="Arial" w:hAnsi="Arial" w:cs="Arial"/>
                <w:sz w:val="14"/>
                <w:szCs w:val="14"/>
              </w:rPr>
              <w:t>(Ф.И.О.)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FE087A" w:rsidRPr="00E34F25" w:rsidRDefault="00FE087A" w:rsidP="00EE26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87A" w:rsidRPr="00E34F25" w:rsidRDefault="00FE087A" w:rsidP="00EE26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4F25">
              <w:rPr>
                <w:rFonts w:ascii="Arial" w:hAnsi="Arial" w:cs="Arial"/>
                <w:sz w:val="14"/>
                <w:szCs w:val="14"/>
              </w:rPr>
              <w:t>(Ф.И.О.)</w:t>
            </w:r>
          </w:p>
        </w:tc>
      </w:tr>
      <w:tr w:rsidR="00FE087A" w:rsidRPr="00EE26A0" w:rsidTr="00E34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87A" w:rsidRPr="00EC03A2" w:rsidRDefault="00EC03A2" w:rsidP="00EE2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2" w:name="ДолжностьРукЮрЛица"/>
            <w:bookmarkEnd w:id="12"/>
            <w:r w:rsidRPr="00EC03A2">
              <w:rPr>
                <w:rFonts w:ascii="Arial" w:hAnsi="Arial" w:cs="Arial"/>
                <w:sz w:val="16"/>
                <w:szCs w:val="16"/>
              </w:rPr>
              <w:t>Генеральный директор, действующий на основании Устава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FE087A" w:rsidRPr="00EE26A0" w:rsidRDefault="00FE087A" w:rsidP="00EE26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3" w:name="ДолжностьРукКонтр"/>
        <w:bookmarkEnd w:id="13"/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87A" w:rsidRPr="00EE26A0" w:rsidRDefault="00F073EB" w:rsidP="00EE2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="00DD6F4B" w:rsidRPr="00EE26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26A0">
              <w:rPr>
                <w:rFonts w:ascii="Arial" w:hAnsi="Arial" w:cs="Arial"/>
                <w:sz w:val="18"/>
                <w:szCs w:val="18"/>
              </w:rPr>
            </w:r>
            <w:r w:rsidRPr="00EE26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27C0" w:rsidRPr="00EE26A0">
              <w:rPr>
                <w:rFonts w:ascii="Arial" w:hAnsi="Arial" w:cs="Arial"/>
                <w:sz w:val="18"/>
                <w:szCs w:val="18"/>
              </w:rPr>
              <w:t> </w:t>
            </w:r>
            <w:r w:rsidR="00E427C0" w:rsidRPr="00EE26A0">
              <w:rPr>
                <w:rFonts w:ascii="Arial" w:hAnsi="Arial" w:cs="Arial"/>
                <w:sz w:val="18"/>
                <w:szCs w:val="18"/>
              </w:rPr>
              <w:t> </w:t>
            </w:r>
            <w:r w:rsidR="00E427C0" w:rsidRPr="00EE26A0">
              <w:rPr>
                <w:rFonts w:ascii="Arial" w:hAnsi="Arial" w:cs="Arial"/>
                <w:sz w:val="18"/>
                <w:szCs w:val="18"/>
              </w:rPr>
              <w:t> </w:t>
            </w:r>
            <w:r w:rsidR="00E427C0" w:rsidRPr="00EE26A0">
              <w:rPr>
                <w:rFonts w:ascii="Arial" w:hAnsi="Arial" w:cs="Arial"/>
                <w:sz w:val="18"/>
                <w:szCs w:val="18"/>
              </w:rPr>
              <w:t> </w:t>
            </w:r>
            <w:r w:rsidR="00E427C0" w:rsidRPr="00EE26A0">
              <w:rPr>
                <w:rFonts w:ascii="Arial" w:hAnsi="Arial" w:cs="Arial"/>
                <w:sz w:val="18"/>
                <w:szCs w:val="18"/>
              </w:rPr>
              <w:t> </w:t>
            </w:r>
            <w:r w:rsidRPr="00EE26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FE087A" w:rsidRPr="00E34F25" w:rsidTr="00E34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87A" w:rsidRPr="00E34F25" w:rsidRDefault="00FE087A" w:rsidP="00EE26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4F25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FE087A" w:rsidRPr="00E34F25" w:rsidRDefault="00FE087A" w:rsidP="00EE26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87A" w:rsidRPr="00E34F25" w:rsidRDefault="00FE087A" w:rsidP="00EE26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4F25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</w:tr>
      <w:tr w:rsidR="00FE087A" w:rsidRPr="00EE26A0" w:rsidTr="00E34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87A" w:rsidRPr="00EE26A0" w:rsidRDefault="00FE087A" w:rsidP="00EE2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FE087A" w:rsidRPr="00EE26A0" w:rsidRDefault="00FE087A" w:rsidP="00EE26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5" w:name="Text22"/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87A" w:rsidRPr="00EE26A0" w:rsidRDefault="00F073EB" w:rsidP="00EE2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D6F4B" w:rsidRPr="00EE26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26A0">
              <w:rPr>
                <w:rFonts w:ascii="Arial" w:hAnsi="Arial" w:cs="Arial"/>
                <w:sz w:val="18"/>
                <w:szCs w:val="18"/>
              </w:rPr>
            </w:r>
            <w:r w:rsidRPr="00EE26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27C0" w:rsidRPr="00EE26A0">
              <w:rPr>
                <w:rFonts w:ascii="Arial" w:hAnsi="Arial" w:cs="Arial"/>
                <w:sz w:val="18"/>
                <w:szCs w:val="18"/>
              </w:rPr>
              <w:t> </w:t>
            </w:r>
            <w:r w:rsidR="00E427C0" w:rsidRPr="00EE26A0">
              <w:rPr>
                <w:rFonts w:ascii="Arial" w:hAnsi="Arial" w:cs="Arial"/>
                <w:sz w:val="18"/>
                <w:szCs w:val="18"/>
              </w:rPr>
              <w:t> </w:t>
            </w:r>
            <w:r w:rsidR="00E427C0" w:rsidRPr="00EE26A0">
              <w:rPr>
                <w:rFonts w:ascii="Arial" w:hAnsi="Arial" w:cs="Arial"/>
                <w:sz w:val="18"/>
                <w:szCs w:val="18"/>
              </w:rPr>
              <w:t> </w:t>
            </w:r>
            <w:r w:rsidR="00E427C0" w:rsidRPr="00EE26A0">
              <w:rPr>
                <w:rFonts w:ascii="Arial" w:hAnsi="Arial" w:cs="Arial"/>
                <w:sz w:val="18"/>
                <w:szCs w:val="18"/>
              </w:rPr>
              <w:t> </w:t>
            </w:r>
            <w:r w:rsidR="00E427C0" w:rsidRPr="00EE26A0">
              <w:rPr>
                <w:rFonts w:ascii="Arial" w:hAnsi="Arial" w:cs="Arial"/>
                <w:sz w:val="18"/>
                <w:szCs w:val="18"/>
              </w:rPr>
              <w:t> </w:t>
            </w:r>
            <w:r w:rsidRPr="00EE26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FE087A" w:rsidRPr="00EE26A0" w:rsidTr="00E34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87A" w:rsidRPr="00EE26A0" w:rsidRDefault="00FE087A" w:rsidP="00EE2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FE087A" w:rsidRPr="00EE26A0" w:rsidRDefault="00FE087A" w:rsidP="00EE2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87A" w:rsidRPr="00EE26A0" w:rsidRDefault="00FE087A" w:rsidP="00EE2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087A" w:rsidRPr="00EE26A0" w:rsidTr="00E34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87A" w:rsidRPr="00EE26A0" w:rsidRDefault="00FE087A" w:rsidP="00EE26A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FE087A" w:rsidRPr="00EE26A0" w:rsidRDefault="002A7BD9" w:rsidP="00EE26A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FE087A" w:rsidRPr="00EE26A0" w:rsidRDefault="00FE087A" w:rsidP="00EE26A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FE087A" w:rsidRPr="00EE26A0" w:rsidRDefault="00FE087A" w:rsidP="00EE26A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87A" w:rsidRPr="00EE26A0" w:rsidRDefault="00FE087A" w:rsidP="00EE26A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E087A" w:rsidRPr="00E34F25" w:rsidTr="00E34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87A" w:rsidRPr="00E34F25" w:rsidRDefault="00FE087A" w:rsidP="00EE26A0">
            <w:pPr>
              <w:pStyle w:val="11"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E34F25">
              <w:rPr>
                <w:rFonts w:ascii="Arial" w:hAnsi="Arial" w:cs="Arial"/>
                <w:sz w:val="14"/>
                <w:szCs w:val="14"/>
              </w:rPr>
              <w:t xml:space="preserve">М.П.                             </w:t>
            </w:r>
            <w:r w:rsidR="00E34F25"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 w:rsidRPr="00E34F25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E34F25" w:rsidRPr="00E34F25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E34F25">
              <w:rPr>
                <w:rFonts w:ascii="Arial" w:hAnsi="Arial" w:cs="Arial"/>
                <w:sz w:val="14"/>
                <w:szCs w:val="14"/>
              </w:rPr>
              <w:t xml:space="preserve">   (подпись)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FE087A" w:rsidRPr="00E34F25" w:rsidRDefault="00FE087A" w:rsidP="00EE26A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87A" w:rsidRPr="00E34F25" w:rsidRDefault="00FE087A" w:rsidP="00EE26A0">
            <w:pPr>
              <w:pStyle w:val="11"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E34F25">
              <w:rPr>
                <w:rFonts w:ascii="Arial" w:hAnsi="Arial" w:cs="Arial"/>
                <w:sz w:val="14"/>
                <w:szCs w:val="14"/>
              </w:rPr>
              <w:t xml:space="preserve">М.П.                               </w:t>
            </w:r>
            <w:r w:rsidR="00E34F25"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  <w:r w:rsidRPr="00E34F25">
              <w:rPr>
                <w:rFonts w:ascii="Arial" w:hAnsi="Arial" w:cs="Arial"/>
                <w:sz w:val="14"/>
                <w:szCs w:val="14"/>
              </w:rPr>
              <w:t xml:space="preserve">      (подпись)</w:t>
            </w:r>
          </w:p>
        </w:tc>
      </w:tr>
    </w:tbl>
    <w:p w:rsidR="000E7718" w:rsidRDefault="000E7718">
      <w:pPr>
        <w:rPr>
          <w:sz w:val="2"/>
          <w:szCs w:val="2"/>
        </w:rPr>
      </w:pPr>
    </w:p>
    <w:sectPr w:rsidR="000E7718" w:rsidSect="00DF1F37">
      <w:footerReference w:type="even" r:id="rId8"/>
      <w:footerReference w:type="default" r:id="rId9"/>
      <w:pgSz w:w="11907" w:h="16840" w:code="9"/>
      <w:pgMar w:top="567" w:right="851" w:bottom="284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225" w:rsidRDefault="003B1225">
      <w:r>
        <w:separator/>
      </w:r>
    </w:p>
  </w:endnote>
  <w:endnote w:type="continuationSeparator" w:id="0">
    <w:p w:rsidR="003B1225" w:rsidRDefault="003B1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80" w:rsidRDefault="00F073EB" w:rsidP="001A00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650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5080" w:rsidRDefault="00965080" w:rsidP="001A000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80" w:rsidRPr="00FD0DD1" w:rsidRDefault="00F073EB" w:rsidP="00F846CB">
    <w:pPr>
      <w:pStyle w:val="a4"/>
      <w:ind w:right="-427"/>
      <w:jc w:val="right"/>
      <w:rPr>
        <w:rFonts w:ascii="Arial" w:hAnsi="Arial" w:cs="Arial"/>
        <w:sz w:val="18"/>
        <w:szCs w:val="18"/>
      </w:rPr>
    </w:pPr>
    <w:r w:rsidRPr="00FD0DD1">
      <w:rPr>
        <w:rFonts w:ascii="Arial" w:hAnsi="Arial" w:cs="Arial"/>
        <w:sz w:val="18"/>
        <w:szCs w:val="18"/>
      </w:rPr>
      <w:fldChar w:fldCharType="begin"/>
    </w:r>
    <w:r w:rsidR="00965080" w:rsidRPr="00FD0DD1">
      <w:rPr>
        <w:rFonts w:ascii="Arial" w:hAnsi="Arial" w:cs="Arial"/>
        <w:sz w:val="18"/>
        <w:szCs w:val="18"/>
      </w:rPr>
      <w:instrText xml:space="preserve"> PAGE   \* MERGEFORMAT </w:instrText>
    </w:r>
    <w:r w:rsidRPr="00FD0DD1">
      <w:rPr>
        <w:rFonts w:ascii="Arial" w:hAnsi="Arial" w:cs="Arial"/>
        <w:sz w:val="18"/>
        <w:szCs w:val="18"/>
      </w:rPr>
      <w:fldChar w:fldCharType="separate"/>
    </w:r>
    <w:r w:rsidR="00361316">
      <w:rPr>
        <w:rFonts w:ascii="Arial" w:hAnsi="Arial" w:cs="Arial"/>
        <w:noProof/>
        <w:sz w:val="18"/>
        <w:szCs w:val="18"/>
      </w:rPr>
      <w:t>1</w:t>
    </w:r>
    <w:r w:rsidRPr="00FD0DD1">
      <w:rPr>
        <w:rFonts w:ascii="Arial" w:hAnsi="Arial" w:cs="Arial"/>
        <w:sz w:val="18"/>
        <w:szCs w:val="18"/>
      </w:rPr>
      <w:fldChar w:fldCharType="end"/>
    </w:r>
  </w:p>
  <w:p w:rsidR="00965080" w:rsidRPr="00FD0DD1" w:rsidRDefault="00965080" w:rsidP="001A0003">
    <w:pPr>
      <w:pStyle w:val="a4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225" w:rsidRDefault="003B1225">
      <w:r>
        <w:separator/>
      </w:r>
    </w:p>
  </w:footnote>
  <w:footnote w:type="continuationSeparator" w:id="0">
    <w:p w:rsidR="003B1225" w:rsidRDefault="003B1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772B"/>
    <w:multiLevelType w:val="multilevel"/>
    <w:tmpl w:val="66BCBB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tabs>
          <w:tab w:val="num" w:pos="896"/>
        </w:tabs>
        <w:ind w:left="896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1">
    <w:nsid w:val="19D71140"/>
    <w:multiLevelType w:val="multilevel"/>
    <w:tmpl w:val="D374BF7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2">
    <w:nsid w:val="2D637A05"/>
    <w:multiLevelType w:val="multilevel"/>
    <w:tmpl w:val="5AD06C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3">
    <w:nsid w:val="32AF1C60"/>
    <w:multiLevelType w:val="hybridMultilevel"/>
    <w:tmpl w:val="A5BA8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01D0B"/>
    <w:multiLevelType w:val="multilevel"/>
    <w:tmpl w:val="5AD06C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5">
    <w:nsid w:val="4D921893"/>
    <w:multiLevelType w:val="multilevel"/>
    <w:tmpl w:val="5AD06C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6">
    <w:nsid w:val="4FB63FC1"/>
    <w:multiLevelType w:val="multilevel"/>
    <w:tmpl w:val="5AD06C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7">
    <w:nsid w:val="5B4D6EED"/>
    <w:multiLevelType w:val="hybridMultilevel"/>
    <w:tmpl w:val="7DD4C032"/>
    <w:lvl w:ilvl="0" w:tplc="A704C1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615958"/>
    <w:multiLevelType w:val="multilevel"/>
    <w:tmpl w:val="46582B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2">
      <w:start w:val="1"/>
      <w:numFmt w:val="decimal"/>
      <w:lvlText w:val="5.%2.%3.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9">
    <w:nsid w:val="7144064B"/>
    <w:multiLevelType w:val="multilevel"/>
    <w:tmpl w:val="5AD06C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10">
    <w:nsid w:val="741D58D8"/>
    <w:multiLevelType w:val="multilevel"/>
    <w:tmpl w:val="5AD06C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BC7"/>
    <w:rsid w:val="00000851"/>
    <w:rsid w:val="00000A8C"/>
    <w:rsid w:val="0002681E"/>
    <w:rsid w:val="000302BA"/>
    <w:rsid w:val="000325B3"/>
    <w:rsid w:val="00032AEF"/>
    <w:rsid w:val="000377D5"/>
    <w:rsid w:val="000431AB"/>
    <w:rsid w:val="000459DE"/>
    <w:rsid w:val="000651D7"/>
    <w:rsid w:val="00071BC5"/>
    <w:rsid w:val="00087335"/>
    <w:rsid w:val="00092FEB"/>
    <w:rsid w:val="000A7349"/>
    <w:rsid w:val="000B3FBF"/>
    <w:rsid w:val="000B4411"/>
    <w:rsid w:val="000B7F32"/>
    <w:rsid w:val="000C0518"/>
    <w:rsid w:val="000C62F1"/>
    <w:rsid w:val="000D1A43"/>
    <w:rsid w:val="000D1D10"/>
    <w:rsid w:val="000D42FE"/>
    <w:rsid w:val="000D5ED5"/>
    <w:rsid w:val="000E7718"/>
    <w:rsid w:val="000F0E5A"/>
    <w:rsid w:val="000F2889"/>
    <w:rsid w:val="000F326A"/>
    <w:rsid w:val="00101D57"/>
    <w:rsid w:val="00103403"/>
    <w:rsid w:val="00116DFF"/>
    <w:rsid w:val="00122EA8"/>
    <w:rsid w:val="0013290B"/>
    <w:rsid w:val="00137A80"/>
    <w:rsid w:val="00140683"/>
    <w:rsid w:val="001408ED"/>
    <w:rsid w:val="00150D90"/>
    <w:rsid w:val="00155CEF"/>
    <w:rsid w:val="00156733"/>
    <w:rsid w:val="00156BC7"/>
    <w:rsid w:val="001570FE"/>
    <w:rsid w:val="00162D26"/>
    <w:rsid w:val="001743B5"/>
    <w:rsid w:val="001A0003"/>
    <w:rsid w:val="001A5102"/>
    <w:rsid w:val="001C51C6"/>
    <w:rsid w:val="001D0F2F"/>
    <w:rsid w:val="001D1915"/>
    <w:rsid w:val="001D32E6"/>
    <w:rsid w:val="001E0AFA"/>
    <w:rsid w:val="001E0E6A"/>
    <w:rsid w:val="001E189A"/>
    <w:rsid w:val="001E249E"/>
    <w:rsid w:val="001F6BEE"/>
    <w:rsid w:val="00204B0A"/>
    <w:rsid w:val="0020700B"/>
    <w:rsid w:val="00212E7F"/>
    <w:rsid w:val="002257B8"/>
    <w:rsid w:val="00226398"/>
    <w:rsid w:val="002325CA"/>
    <w:rsid w:val="002365CC"/>
    <w:rsid w:val="00240764"/>
    <w:rsid w:val="00242130"/>
    <w:rsid w:val="002434BC"/>
    <w:rsid w:val="00255662"/>
    <w:rsid w:val="002731FE"/>
    <w:rsid w:val="0028290B"/>
    <w:rsid w:val="0028375A"/>
    <w:rsid w:val="00286239"/>
    <w:rsid w:val="00291199"/>
    <w:rsid w:val="002949AA"/>
    <w:rsid w:val="00294BB9"/>
    <w:rsid w:val="002A5FD8"/>
    <w:rsid w:val="002A6351"/>
    <w:rsid w:val="002A7BD9"/>
    <w:rsid w:val="002B5003"/>
    <w:rsid w:val="002C5E35"/>
    <w:rsid w:val="002C6E77"/>
    <w:rsid w:val="002D11AF"/>
    <w:rsid w:val="002D4BDB"/>
    <w:rsid w:val="002F60D6"/>
    <w:rsid w:val="0030091C"/>
    <w:rsid w:val="003012B8"/>
    <w:rsid w:val="00306022"/>
    <w:rsid w:val="0031108B"/>
    <w:rsid w:val="003209B9"/>
    <w:rsid w:val="00320DA8"/>
    <w:rsid w:val="0033137E"/>
    <w:rsid w:val="003328BC"/>
    <w:rsid w:val="00335048"/>
    <w:rsid w:val="00336C42"/>
    <w:rsid w:val="00345893"/>
    <w:rsid w:val="00352431"/>
    <w:rsid w:val="00361316"/>
    <w:rsid w:val="00362689"/>
    <w:rsid w:val="00372AEE"/>
    <w:rsid w:val="00374787"/>
    <w:rsid w:val="003751C1"/>
    <w:rsid w:val="00384F4F"/>
    <w:rsid w:val="0039072F"/>
    <w:rsid w:val="00391161"/>
    <w:rsid w:val="00394A02"/>
    <w:rsid w:val="00395829"/>
    <w:rsid w:val="00395F44"/>
    <w:rsid w:val="00397888"/>
    <w:rsid w:val="003A29ED"/>
    <w:rsid w:val="003A3030"/>
    <w:rsid w:val="003A316C"/>
    <w:rsid w:val="003A5831"/>
    <w:rsid w:val="003B0696"/>
    <w:rsid w:val="003B0A3A"/>
    <w:rsid w:val="003B0DDA"/>
    <w:rsid w:val="003B1225"/>
    <w:rsid w:val="003B20F9"/>
    <w:rsid w:val="003B2910"/>
    <w:rsid w:val="003B688E"/>
    <w:rsid w:val="003C4AA4"/>
    <w:rsid w:val="003D5A12"/>
    <w:rsid w:val="003E4890"/>
    <w:rsid w:val="003E617B"/>
    <w:rsid w:val="003F77F0"/>
    <w:rsid w:val="004064AB"/>
    <w:rsid w:val="00424F07"/>
    <w:rsid w:val="00431A59"/>
    <w:rsid w:val="00432140"/>
    <w:rsid w:val="004376DE"/>
    <w:rsid w:val="0044132E"/>
    <w:rsid w:val="004430A5"/>
    <w:rsid w:val="00444741"/>
    <w:rsid w:val="004478D2"/>
    <w:rsid w:val="00451084"/>
    <w:rsid w:val="00453434"/>
    <w:rsid w:val="004567B0"/>
    <w:rsid w:val="00466A04"/>
    <w:rsid w:val="00466B6D"/>
    <w:rsid w:val="0046706B"/>
    <w:rsid w:val="00467DF3"/>
    <w:rsid w:val="004736CC"/>
    <w:rsid w:val="00473B5A"/>
    <w:rsid w:val="00473CD1"/>
    <w:rsid w:val="004747D4"/>
    <w:rsid w:val="0047585A"/>
    <w:rsid w:val="00484888"/>
    <w:rsid w:val="00487A25"/>
    <w:rsid w:val="00487C07"/>
    <w:rsid w:val="0049504F"/>
    <w:rsid w:val="004A1A8C"/>
    <w:rsid w:val="004C3004"/>
    <w:rsid w:val="004C5935"/>
    <w:rsid w:val="004C7E1E"/>
    <w:rsid w:val="004D1B35"/>
    <w:rsid w:val="00502743"/>
    <w:rsid w:val="00504154"/>
    <w:rsid w:val="005111C2"/>
    <w:rsid w:val="0051166A"/>
    <w:rsid w:val="00515369"/>
    <w:rsid w:val="00516762"/>
    <w:rsid w:val="00531AC0"/>
    <w:rsid w:val="00536BD2"/>
    <w:rsid w:val="005402F9"/>
    <w:rsid w:val="005412D9"/>
    <w:rsid w:val="005433DA"/>
    <w:rsid w:val="00543A5B"/>
    <w:rsid w:val="00546322"/>
    <w:rsid w:val="005471B8"/>
    <w:rsid w:val="00552D44"/>
    <w:rsid w:val="00560D04"/>
    <w:rsid w:val="00562E98"/>
    <w:rsid w:val="00564B0F"/>
    <w:rsid w:val="00566A8E"/>
    <w:rsid w:val="00572F7D"/>
    <w:rsid w:val="005741AC"/>
    <w:rsid w:val="00585BF0"/>
    <w:rsid w:val="00587742"/>
    <w:rsid w:val="00595DA6"/>
    <w:rsid w:val="00597B71"/>
    <w:rsid w:val="005A1061"/>
    <w:rsid w:val="005B08EA"/>
    <w:rsid w:val="005C7273"/>
    <w:rsid w:val="005E29A3"/>
    <w:rsid w:val="005E5197"/>
    <w:rsid w:val="005F1D5D"/>
    <w:rsid w:val="005F34A5"/>
    <w:rsid w:val="0060450E"/>
    <w:rsid w:val="0061109F"/>
    <w:rsid w:val="00620CA2"/>
    <w:rsid w:val="00623580"/>
    <w:rsid w:val="006301D0"/>
    <w:rsid w:val="00630E8A"/>
    <w:rsid w:val="00636050"/>
    <w:rsid w:val="00636426"/>
    <w:rsid w:val="0066267D"/>
    <w:rsid w:val="006701A5"/>
    <w:rsid w:val="00677C98"/>
    <w:rsid w:val="00686F3C"/>
    <w:rsid w:val="006A75DB"/>
    <w:rsid w:val="006C7762"/>
    <w:rsid w:val="006D5D36"/>
    <w:rsid w:val="006D722B"/>
    <w:rsid w:val="006E51A5"/>
    <w:rsid w:val="006E787C"/>
    <w:rsid w:val="00703E70"/>
    <w:rsid w:val="00704036"/>
    <w:rsid w:val="007131CF"/>
    <w:rsid w:val="007136D2"/>
    <w:rsid w:val="00722BFE"/>
    <w:rsid w:val="00730ACD"/>
    <w:rsid w:val="007344DB"/>
    <w:rsid w:val="00734941"/>
    <w:rsid w:val="00740337"/>
    <w:rsid w:val="00744F8E"/>
    <w:rsid w:val="007523EA"/>
    <w:rsid w:val="00754B50"/>
    <w:rsid w:val="00760AB2"/>
    <w:rsid w:val="00764914"/>
    <w:rsid w:val="00764BA0"/>
    <w:rsid w:val="00777194"/>
    <w:rsid w:val="007774B4"/>
    <w:rsid w:val="00787E65"/>
    <w:rsid w:val="007A038E"/>
    <w:rsid w:val="007B0AF3"/>
    <w:rsid w:val="007B5092"/>
    <w:rsid w:val="007C6A75"/>
    <w:rsid w:val="007C7CFA"/>
    <w:rsid w:val="007D35BB"/>
    <w:rsid w:val="007D37F7"/>
    <w:rsid w:val="007D6DF2"/>
    <w:rsid w:val="007E2616"/>
    <w:rsid w:val="007E4C5D"/>
    <w:rsid w:val="007E5DF1"/>
    <w:rsid w:val="007F03EF"/>
    <w:rsid w:val="007F57D7"/>
    <w:rsid w:val="00817B62"/>
    <w:rsid w:val="00823178"/>
    <w:rsid w:val="00823254"/>
    <w:rsid w:val="008461BF"/>
    <w:rsid w:val="008578D8"/>
    <w:rsid w:val="0087253E"/>
    <w:rsid w:val="00877A82"/>
    <w:rsid w:val="00877AB2"/>
    <w:rsid w:val="0088018B"/>
    <w:rsid w:val="008815B2"/>
    <w:rsid w:val="008826FA"/>
    <w:rsid w:val="008938B6"/>
    <w:rsid w:val="00893A9B"/>
    <w:rsid w:val="00895836"/>
    <w:rsid w:val="008A1DEA"/>
    <w:rsid w:val="008B0FD2"/>
    <w:rsid w:val="008B10CE"/>
    <w:rsid w:val="008C167D"/>
    <w:rsid w:val="008C4458"/>
    <w:rsid w:val="008D0E3F"/>
    <w:rsid w:val="008D6E85"/>
    <w:rsid w:val="008E2B20"/>
    <w:rsid w:val="008F5B46"/>
    <w:rsid w:val="00916633"/>
    <w:rsid w:val="00925510"/>
    <w:rsid w:val="00937B75"/>
    <w:rsid w:val="00941D45"/>
    <w:rsid w:val="00943C63"/>
    <w:rsid w:val="00951173"/>
    <w:rsid w:val="0095509D"/>
    <w:rsid w:val="009565D3"/>
    <w:rsid w:val="00963691"/>
    <w:rsid w:val="00963D87"/>
    <w:rsid w:val="00965080"/>
    <w:rsid w:val="00971B2D"/>
    <w:rsid w:val="00974D62"/>
    <w:rsid w:val="00975892"/>
    <w:rsid w:val="00985D03"/>
    <w:rsid w:val="00990B3E"/>
    <w:rsid w:val="00995A1C"/>
    <w:rsid w:val="009A032C"/>
    <w:rsid w:val="009A47FF"/>
    <w:rsid w:val="009A7E5E"/>
    <w:rsid w:val="009B05B9"/>
    <w:rsid w:val="009C2578"/>
    <w:rsid w:val="009D0787"/>
    <w:rsid w:val="009D3561"/>
    <w:rsid w:val="009D49BA"/>
    <w:rsid w:val="009D62CD"/>
    <w:rsid w:val="009F13D5"/>
    <w:rsid w:val="00A030E0"/>
    <w:rsid w:val="00A04383"/>
    <w:rsid w:val="00A11FBA"/>
    <w:rsid w:val="00A12935"/>
    <w:rsid w:val="00A13CF6"/>
    <w:rsid w:val="00A17398"/>
    <w:rsid w:val="00A176AC"/>
    <w:rsid w:val="00A23403"/>
    <w:rsid w:val="00A24439"/>
    <w:rsid w:val="00A27983"/>
    <w:rsid w:val="00A402EE"/>
    <w:rsid w:val="00A47C05"/>
    <w:rsid w:val="00A5396B"/>
    <w:rsid w:val="00A62CDC"/>
    <w:rsid w:val="00A73AF5"/>
    <w:rsid w:val="00A812AD"/>
    <w:rsid w:val="00A84ADD"/>
    <w:rsid w:val="00A94508"/>
    <w:rsid w:val="00A94B30"/>
    <w:rsid w:val="00A95033"/>
    <w:rsid w:val="00AA273D"/>
    <w:rsid w:val="00AA608F"/>
    <w:rsid w:val="00AA7500"/>
    <w:rsid w:val="00AB0B39"/>
    <w:rsid w:val="00AB3FA2"/>
    <w:rsid w:val="00AC0CEB"/>
    <w:rsid w:val="00AC17E7"/>
    <w:rsid w:val="00AC6343"/>
    <w:rsid w:val="00AD0051"/>
    <w:rsid w:val="00AD0368"/>
    <w:rsid w:val="00AE36DC"/>
    <w:rsid w:val="00AE5AD9"/>
    <w:rsid w:val="00AE78DE"/>
    <w:rsid w:val="00AF11DB"/>
    <w:rsid w:val="00AF2C93"/>
    <w:rsid w:val="00AF2DF1"/>
    <w:rsid w:val="00B117A6"/>
    <w:rsid w:val="00B12ED0"/>
    <w:rsid w:val="00B209ED"/>
    <w:rsid w:val="00B50BC6"/>
    <w:rsid w:val="00B569B2"/>
    <w:rsid w:val="00B71BA4"/>
    <w:rsid w:val="00B811CA"/>
    <w:rsid w:val="00B86626"/>
    <w:rsid w:val="00B96A19"/>
    <w:rsid w:val="00BA1547"/>
    <w:rsid w:val="00BA65F9"/>
    <w:rsid w:val="00BB04CA"/>
    <w:rsid w:val="00BB2F03"/>
    <w:rsid w:val="00BB30CF"/>
    <w:rsid w:val="00BB3D11"/>
    <w:rsid w:val="00BB7B05"/>
    <w:rsid w:val="00BC0890"/>
    <w:rsid w:val="00BD6CCB"/>
    <w:rsid w:val="00BE1BB7"/>
    <w:rsid w:val="00BE4E1E"/>
    <w:rsid w:val="00BF3747"/>
    <w:rsid w:val="00BF5AB0"/>
    <w:rsid w:val="00C023F5"/>
    <w:rsid w:val="00C2016C"/>
    <w:rsid w:val="00C318BB"/>
    <w:rsid w:val="00C31F4B"/>
    <w:rsid w:val="00C35A3D"/>
    <w:rsid w:val="00C47175"/>
    <w:rsid w:val="00C47C32"/>
    <w:rsid w:val="00C47ECF"/>
    <w:rsid w:val="00C52CB5"/>
    <w:rsid w:val="00C66401"/>
    <w:rsid w:val="00C667D8"/>
    <w:rsid w:val="00C726AF"/>
    <w:rsid w:val="00C81271"/>
    <w:rsid w:val="00C846E6"/>
    <w:rsid w:val="00C865D7"/>
    <w:rsid w:val="00C9496D"/>
    <w:rsid w:val="00CB5D2C"/>
    <w:rsid w:val="00CB6039"/>
    <w:rsid w:val="00CC2E99"/>
    <w:rsid w:val="00CD6C31"/>
    <w:rsid w:val="00CE441F"/>
    <w:rsid w:val="00CE6EB9"/>
    <w:rsid w:val="00CF1395"/>
    <w:rsid w:val="00CF6433"/>
    <w:rsid w:val="00CF6715"/>
    <w:rsid w:val="00D144C1"/>
    <w:rsid w:val="00D14B94"/>
    <w:rsid w:val="00D22B3B"/>
    <w:rsid w:val="00D25FF8"/>
    <w:rsid w:val="00D27E25"/>
    <w:rsid w:val="00D32B24"/>
    <w:rsid w:val="00D3343F"/>
    <w:rsid w:val="00D33F0F"/>
    <w:rsid w:val="00D360F4"/>
    <w:rsid w:val="00D40313"/>
    <w:rsid w:val="00D42CAF"/>
    <w:rsid w:val="00D537CB"/>
    <w:rsid w:val="00D55E84"/>
    <w:rsid w:val="00D621E9"/>
    <w:rsid w:val="00D63C77"/>
    <w:rsid w:val="00D63FB0"/>
    <w:rsid w:val="00D67C1F"/>
    <w:rsid w:val="00D72100"/>
    <w:rsid w:val="00D724FC"/>
    <w:rsid w:val="00D807B7"/>
    <w:rsid w:val="00D875D9"/>
    <w:rsid w:val="00D92B2B"/>
    <w:rsid w:val="00D93AC0"/>
    <w:rsid w:val="00DA1BDD"/>
    <w:rsid w:val="00DA2ACF"/>
    <w:rsid w:val="00DA5621"/>
    <w:rsid w:val="00DB2657"/>
    <w:rsid w:val="00DC4239"/>
    <w:rsid w:val="00DC5906"/>
    <w:rsid w:val="00DD10FF"/>
    <w:rsid w:val="00DD6F4B"/>
    <w:rsid w:val="00DF1F37"/>
    <w:rsid w:val="00DF468F"/>
    <w:rsid w:val="00E03BD6"/>
    <w:rsid w:val="00E12034"/>
    <w:rsid w:val="00E172DA"/>
    <w:rsid w:val="00E2368C"/>
    <w:rsid w:val="00E30E63"/>
    <w:rsid w:val="00E3151D"/>
    <w:rsid w:val="00E34CC8"/>
    <w:rsid w:val="00E34F25"/>
    <w:rsid w:val="00E40DC8"/>
    <w:rsid w:val="00E426E8"/>
    <w:rsid w:val="00E427C0"/>
    <w:rsid w:val="00E430FA"/>
    <w:rsid w:val="00E43968"/>
    <w:rsid w:val="00E500A6"/>
    <w:rsid w:val="00E52988"/>
    <w:rsid w:val="00E7701D"/>
    <w:rsid w:val="00E80780"/>
    <w:rsid w:val="00E8637A"/>
    <w:rsid w:val="00E8788C"/>
    <w:rsid w:val="00E96BF7"/>
    <w:rsid w:val="00E973FC"/>
    <w:rsid w:val="00EA05FA"/>
    <w:rsid w:val="00EA4A60"/>
    <w:rsid w:val="00EA4E8F"/>
    <w:rsid w:val="00EB3CF6"/>
    <w:rsid w:val="00EB681E"/>
    <w:rsid w:val="00EC03A2"/>
    <w:rsid w:val="00EC0C51"/>
    <w:rsid w:val="00EC45F4"/>
    <w:rsid w:val="00EC46A0"/>
    <w:rsid w:val="00EC5A98"/>
    <w:rsid w:val="00EC7BA6"/>
    <w:rsid w:val="00ED2E7E"/>
    <w:rsid w:val="00ED3824"/>
    <w:rsid w:val="00EE26A0"/>
    <w:rsid w:val="00EE31FE"/>
    <w:rsid w:val="00EF3A99"/>
    <w:rsid w:val="00F073EB"/>
    <w:rsid w:val="00F23C19"/>
    <w:rsid w:val="00F25873"/>
    <w:rsid w:val="00F30E56"/>
    <w:rsid w:val="00F31846"/>
    <w:rsid w:val="00F41796"/>
    <w:rsid w:val="00F51F72"/>
    <w:rsid w:val="00F638A9"/>
    <w:rsid w:val="00F64827"/>
    <w:rsid w:val="00F66B42"/>
    <w:rsid w:val="00F753B5"/>
    <w:rsid w:val="00F80571"/>
    <w:rsid w:val="00F8115E"/>
    <w:rsid w:val="00F82962"/>
    <w:rsid w:val="00F846CB"/>
    <w:rsid w:val="00F855B3"/>
    <w:rsid w:val="00F8652C"/>
    <w:rsid w:val="00F91C71"/>
    <w:rsid w:val="00F949EA"/>
    <w:rsid w:val="00FA2EBD"/>
    <w:rsid w:val="00FD0DD1"/>
    <w:rsid w:val="00FD17C1"/>
    <w:rsid w:val="00FE087A"/>
    <w:rsid w:val="00FE0DF0"/>
    <w:rsid w:val="00FE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426"/>
  </w:style>
  <w:style w:type="paragraph" w:styleId="1">
    <w:name w:val="heading 1"/>
    <w:basedOn w:val="a"/>
    <w:link w:val="10"/>
    <w:uiPriority w:val="9"/>
    <w:qFormat/>
    <w:rsid w:val="00F811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3642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table" w:styleId="a3">
    <w:name w:val="Table Grid"/>
    <w:basedOn w:val="a1"/>
    <w:rsid w:val="00636426"/>
    <w:rPr>
      <w:rFonts w:ascii="CG Times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36426"/>
    <w:pPr>
      <w:spacing w:line="360" w:lineRule="atLeast"/>
      <w:jc w:val="both"/>
    </w:pPr>
    <w:rPr>
      <w:sz w:val="24"/>
    </w:rPr>
  </w:style>
  <w:style w:type="paragraph" w:styleId="a4">
    <w:name w:val="footer"/>
    <w:basedOn w:val="a"/>
    <w:link w:val="a5"/>
    <w:uiPriority w:val="99"/>
    <w:rsid w:val="001A00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0003"/>
  </w:style>
  <w:style w:type="paragraph" w:styleId="a7">
    <w:name w:val="header"/>
    <w:basedOn w:val="a"/>
    <w:rsid w:val="001A0003"/>
    <w:pPr>
      <w:tabs>
        <w:tab w:val="center" w:pos="4677"/>
        <w:tab w:val="right" w:pos="9355"/>
      </w:tabs>
    </w:pPr>
  </w:style>
  <w:style w:type="character" w:styleId="a8">
    <w:name w:val="Emphasis"/>
    <w:qFormat/>
    <w:rsid w:val="009D62CD"/>
    <w:rPr>
      <w:i/>
      <w:iCs/>
    </w:rPr>
  </w:style>
  <w:style w:type="paragraph" w:styleId="a9">
    <w:name w:val="Balloon Text"/>
    <w:basedOn w:val="a"/>
    <w:semiHidden/>
    <w:rsid w:val="00744F8E"/>
    <w:rPr>
      <w:rFonts w:ascii="Tahoma" w:hAnsi="Tahoma" w:cs="Tahoma"/>
      <w:sz w:val="16"/>
      <w:szCs w:val="16"/>
    </w:rPr>
  </w:style>
  <w:style w:type="character" w:styleId="aa">
    <w:name w:val="annotation reference"/>
    <w:rsid w:val="002A5FD8"/>
    <w:rPr>
      <w:sz w:val="16"/>
      <w:szCs w:val="16"/>
    </w:rPr>
  </w:style>
  <w:style w:type="paragraph" w:styleId="ab">
    <w:name w:val="annotation text"/>
    <w:basedOn w:val="a"/>
    <w:link w:val="ac"/>
    <w:rsid w:val="002A5FD8"/>
  </w:style>
  <w:style w:type="character" w:customStyle="1" w:styleId="ac">
    <w:name w:val="Текст примечания Знак"/>
    <w:basedOn w:val="a0"/>
    <w:link w:val="ab"/>
    <w:rsid w:val="002A5FD8"/>
  </w:style>
  <w:style w:type="paragraph" w:styleId="ad">
    <w:name w:val="annotation subject"/>
    <w:basedOn w:val="ab"/>
    <w:next w:val="ab"/>
    <w:link w:val="ae"/>
    <w:rsid w:val="002A5FD8"/>
    <w:rPr>
      <w:b/>
      <w:bCs/>
    </w:rPr>
  </w:style>
  <w:style w:type="character" w:customStyle="1" w:styleId="ae">
    <w:name w:val="Тема примечания Знак"/>
    <w:link w:val="ad"/>
    <w:rsid w:val="002A5FD8"/>
    <w:rPr>
      <w:b/>
      <w:bCs/>
    </w:rPr>
  </w:style>
  <w:style w:type="character" w:customStyle="1" w:styleId="a5">
    <w:name w:val="Нижний колонтитул Знак"/>
    <w:basedOn w:val="a0"/>
    <w:link w:val="a4"/>
    <w:uiPriority w:val="99"/>
    <w:rsid w:val="00F846CB"/>
  </w:style>
  <w:style w:type="character" w:styleId="af">
    <w:name w:val="Hyperlink"/>
    <w:rsid w:val="00C865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8115E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426"/>
  </w:style>
  <w:style w:type="paragraph" w:styleId="1">
    <w:name w:val="heading 1"/>
    <w:basedOn w:val="a"/>
    <w:link w:val="10"/>
    <w:uiPriority w:val="9"/>
    <w:qFormat/>
    <w:rsid w:val="00F811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3642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table" w:styleId="a3">
    <w:name w:val="Table Grid"/>
    <w:basedOn w:val="a1"/>
    <w:rsid w:val="00636426"/>
    <w:rPr>
      <w:rFonts w:ascii="CG Times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36426"/>
    <w:pPr>
      <w:spacing w:line="360" w:lineRule="atLeast"/>
      <w:jc w:val="both"/>
    </w:pPr>
    <w:rPr>
      <w:sz w:val="24"/>
    </w:rPr>
  </w:style>
  <w:style w:type="paragraph" w:styleId="a4">
    <w:name w:val="footer"/>
    <w:basedOn w:val="a"/>
    <w:link w:val="a5"/>
    <w:uiPriority w:val="99"/>
    <w:rsid w:val="001A00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0003"/>
  </w:style>
  <w:style w:type="paragraph" w:styleId="a7">
    <w:name w:val="header"/>
    <w:basedOn w:val="a"/>
    <w:rsid w:val="001A0003"/>
    <w:pPr>
      <w:tabs>
        <w:tab w:val="center" w:pos="4677"/>
        <w:tab w:val="right" w:pos="9355"/>
      </w:tabs>
    </w:pPr>
  </w:style>
  <w:style w:type="character" w:styleId="a8">
    <w:name w:val="Emphasis"/>
    <w:qFormat/>
    <w:rsid w:val="009D62CD"/>
    <w:rPr>
      <w:i/>
      <w:iCs/>
    </w:rPr>
  </w:style>
  <w:style w:type="paragraph" w:styleId="a9">
    <w:name w:val="Balloon Text"/>
    <w:basedOn w:val="a"/>
    <w:semiHidden/>
    <w:rsid w:val="00744F8E"/>
    <w:rPr>
      <w:rFonts w:ascii="Tahoma" w:hAnsi="Tahoma" w:cs="Tahoma"/>
      <w:sz w:val="16"/>
      <w:szCs w:val="16"/>
    </w:rPr>
  </w:style>
  <w:style w:type="character" w:styleId="aa">
    <w:name w:val="annotation reference"/>
    <w:rsid w:val="002A5FD8"/>
    <w:rPr>
      <w:sz w:val="16"/>
      <w:szCs w:val="16"/>
    </w:rPr>
  </w:style>
  <w:style w:type="paragraph" w:styleId="ab">
    <w:name w:val="annotation text"/>
    <w:basedOn w:val="a"/>
    <w:link w:val="ac"/>
    <w:rsid w:val="002A5FD8"/>
  </w:style>
  <w:style w:type="character" w:customStyle="1" w:styleId="ac">
    <w:name w:val="Текст примечания Знак"/>
    <w:basedOn w:val="a0"/>
    <w:link w:val="ab"/>
    <w:rsid w:val="002A5FD8"/>
  </w:style>
  <w:style w:type="paragraph" w:styleId="ad">
    <w:name w:val="annotation subject"/>
    <w:basedOn w:val="ab"/>
    <w:next w:val="ab"/>
    <w:link w:val="ae"/>
    <w:rsid w:val="002A5FD8"/>
    <w:rPr>
      <w:b/>
      <w:bCs/>
    </w:rPr>
  </w:style>
  <w:style w:type="character" w:customStyle="1" w:styleId="ae">
    <w:name w:val="Тема примечания Знак"/>
    <w:link w:val="ad"/>
    <w:rsid w:val="002A5FD8"/>
    <w:rPr>
      <w:b/>
      <w:bCs/>
    </w:rPr>
  </w:style>
  <w:style w:type="character" w:customStyle="1" w:styleId="a5">
    <w:name w:val="Нижний колонтитул Знак"/>
    <w:basedOn w:val="a0"/>
    <w:link w:val="a4"/>
    <w:uiPriority w:val="99"/>
    <w:rsid w:val="00F846CB"/>
  </w:style>
  <w:style w:type="character" w:styleId="af">
    <w:name w:val="Hyperlink"/>
    <w:rsid w:val="00C865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8115E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1513</Words>
  <Characters>8626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ЗАЯВКА-ДОГОВОР НА УЧАСТИЕ В ВЫСТАВКЕ</vt:lpstr>
      <vt:lpstr>ЗАЯВКА-ДОГОВОР НА УЧАСТИЕ В ВЫСТАВКЕ</vt:lpstr>
    </vt:vector>
  </TitlesOfParts>
  <Company>ITE LLC Moscow</Company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ЗАЯВКА-ДОГОВОР НА УЧАСТИЕ В ВЫСТАВКЕ</dc:title>
  <dc:creator>User</dc:creator>
  <cp:lastModifiedBy>Olga Chernova</cp:lastModifiedBy>
  <cp:revision>2</cp:revision>
  <cp:lastPrinted>2011-10-26T13:33:00Z</cp:lastPrinted>
  <dcterms:created xsi:type="dcterms:W3CDTF">2013-10-01T11:12:00Z</dcterms:created>
  <dcterms:modified xsi:type="dcterms:W3CDTF">2013-10-01T11:12:00Z</dcterms:modified>
</cp:coreProperties>
</file>