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04" w:rsidRDefault="00AB3504" w:rsidP="00AB3504">
      <w:pPr>
        <w:spacing w:after="144" w:line="240" w:lineRule="auto"/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  <w:bookmarkStart w:id="0" w:name="dst100002"/>
      <w:bookmarkEnd w:id="0"/>
      <w:r>
        <w:rPr>
          <w:rFonts w:ascii="Arial" w:hAnsi="Arial" w:cs="Arial"/>
          <w:b/>
          <w:bCs/>
          <w:color w:val="333333"/>
          <w:kern w:val="36"/>
        </w:rPr>
        <w:t>МИНИСТЕРСТВО ТРАНСПОРТА РОССИЙСКОЙ ФЕДЕРАЦИИ</w:t>
      </w:r>
    </w:p>
    <w:p w:rsidR="00AB3504" w:rsidRDefault="00AB3504" w:rsidP="00AB3504">
      <w:pPr>
        <w:spacing w:after="144" w:line="240" w:lineRule="auto"/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  <w:bookmarkStart w:id="1" w:name="dst100003"/>
      <w:bookmarkEnd w:id="1"/>
      <w:r>
        <w:rPr>
          <w:rFonts w:ascii="Arial" w:hAnsi="Arial" w:cs="Arial"/>
          <w:b/>
          <w:bCs/>
          <w:color w:val="333333"/>
          <w:kern w:val="36"/>
        </w:rPr>
        <w:t>ПРИКАЗ</w:t>
      </w:r>
    </w:p>
    <w:p w:rsidR="00AB3504" w:rsidRDefault="00AB3504" w:rsidP="00AB3504">
      <w:pPr>
        <w:spacing w:after="144" w:line="240" w:lineRule="auto"/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  <w:r>
        <w:rPr>
          <w:rFonts w:ascii="Arial" w:hAnsi="Arial" w:cs="Arial"/>
          <w:b/>
          <w:bCs/>
          <w:color w:val="333333"/>
          <w:kern w:val="36"/>
        </w:rPr>
        <w:t>от 16 декабря 2015 г. N 368</w:t>
      </w:r>
    </w:p>
    <w:p w:rsidR="00AB3504" w:rsidRDefault="00AB3504" w:rsidP="00AB3504">
      <w:pPr>
        <w:spacing w:after="144" w:line="240" w:lineRule="auto"/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  <w:bookmarkStart w:id="2" w:name="dst100004"/>
      <w:bookmarkEnd w:id="2"/>
      <w:r>
        <w:rPr>
          <w:rFonts w:ascii="Arial" w:hAnsi="Arial" w:cs="Arial"/>
          <w:b/>
          <w:bCs/>
          <w:color w:val="333333"/>
          <w:kern w:val="36"/>
        </w:rPr>
        <w:t>ОБ УСТАНОВЛЕНИИ</w:t>
      </w:r>
    </w:p>
    <w:p w:rsidR="00AB3504" w:rsidRDefault="00AB3504" w:rsidP="00AB3504">
      <w:pPr>
        <w:spacing w:after="144" w:line="240" w:lineRule="auto"/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  <w:r>
        <w:rPr>
          <w:rFonts w:ascii="Arial" w:hAnsi="Arial" w:cs="Arial"/>
          <w:b/>
          <w:bCs/>
          <w:color w:val="333333"/>
          <w:kern w:val="36"/>
        </w:rPr>
        <w:t>ЗНАЧЕНИЙ РАЗНИЦЫ В РАСПИСАНИЯХ МЕЖДУ ВРЕМЕНЕМ ОТПРАВЛЕНИЯ</w:t>
      </w:r>
    </w:p>
    <w:p w:rsidR="00AB3504" w:rsidRDefault="00AB3504" w:rsidP="00AB3504">
      <w:pPr>
        <w:spacing w:after="144" w:line="240" w:lineRule="auto"/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  <w:r>
        <w:rPr>
          <w:rFonts w:ascii="Arial" w:hAnsi="Arial" w:cs="Arial"/>
          <w:b/>
          <w:bCs/>
          <w:color w:val="333333"/>
          <w:kern w:val="36"/>
        </w:rPr>
        <w:t>ТРАНСПОРТНЫХ СРЕДСТВ, ПРЕДУСМОТРЕННЫХ ЧАСТЬЮ 1 СТАТЬИ 7</w:t>
      </w:r>
    </w:p>
    <w:p w:rsidR="00AB3504" w:rsidRDefault="00AB3504" w:rsidP="00AB3504">
      <w:pPr>
        <w:spacing w:after="144" w:line="240" w:lineRule="auto"/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  <w:r>
        <w:rPr>
          <w:rFonts w:ascii="Arial" w:hAnsi="Arial" w:cs="Arial"/>
          <w:b/>
          <w:bCs/>
          <w:color w:val="333333"/>
          <w:kern w:val="36"/>
        </w:rPr>
        <w:t>ФЕДЕРАЛЬНОГО ЗАКОНА ОТ 13 ИЮЛЯ 2015 Г. N 220-ФЗ</w:t>
      </w:r>
    </w:p>
    <w:p w:rsidR="00AB3504" w:rsidRPr="00AB3504" w:rsidRDefault="00AB3504" w:rsidP="00AB3504">
      <w:pPr>
        <w:spacing w:after="144" w:line="240" w:lineRule="auto"/>
        <w:outlineLvl w:val="1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(Зарегистрировано в Минюсте России 18.01.2016 N 40609)</w:t>
      </w:r>
    </w:p>
    <w:p w:rsidR="00AB3504" w:rsidRDefault="00AB3504" w:rsidP="00AB3504">
      <w:pPr>
        <w:spacing w:after="144" w:line="240" w:lineRule="auto"/>
        <w:jc w:val="center"/>
        <w:outlineLvl w:val="1"/>
        <w:rPr>
          <w:rFonts w:ascii="Arial" w:hAnsi="Arial" w:cs="Arial"/>
          <w:b/>
          <w:bCs/>
          <w:color w:val="333333"/>
          <w:kern w:val="36"/>
        </w:rPr>
      </w:pPr>
    </w:p>
    <w:p w:rsidR="00AB3504" w:rsidRDefault="00AB3504" w:rsidP="00AB3504">
      <w:pPr>
        <w:spacing w:after="0"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3504" w:rsidRDefault="00AB3504" w:rsidP="00AB3504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bookmarkStart w:id="3" w:name="dst100005"/>
      <w:bookmarkEnd w:id="3"/>
      <w:proofErr w:type="gramStart"/>
      <w:r>
        <w:rPr>
          <w:rFonts w:ascii="Arial" w:hAnsi="Arial" w:cs="Arial"/>
          <w:color w:val="000000"/>
        </w:rPr>
        <w:t xml:space="preserve">В соответствии с </w:t>
      </w:r>
      <w:hyperlink r:id="rId4" w:anchor="dst100103" w:history="1">
        <w:r>
          <w:rPr>
            <w:rStyle w:val="a3"/>
            <w:rFonts w:ascii="Arial" w:hAnsi="Arial" w:cs="Arial"/>
          </w:rPr>
          <w:t>частью 1 статьи 7</w:t>
        </w:r>
      </w:hyperlink>
      <w:r>
        <w:rPr>
          <w:rFonts w:ascii="Arial" w:hAnsi="Arial" w:cs="Arial"/>
          <w:color w:val="000000"/>
        </w:rPr>
        <w:t xml:space="preserve"> Федерального закона от 13 июля 2015 г.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2015, N 29, ст. 4346) и </w:t>
      </w:r>
      <w:hyperlink r:id="rId5" w:anchor="dst100307" w:history="1">
        <w:r>
          <w:rPr>
            <w:rStyle w:val="a3"/>
            <w:rFonts w:ascii="Arial" w:hAnsi="Arial" w:cs="Arial"/>
          </w:rPr>
          <w:t>подпунктом 5.2.10(6).3</w:t>
        </w:r>
      </w:hyperlink>
      <w:r>
        <w:rPr>
          <w:rFonts w:ascii="Arial" w:hAnsi="Arial" w:cs="Arial"/>
          <w:color w:val="000000"/>
        </w:rPr>
        <w:t xml:space="preserve"> Положения о Министерстве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 N 24, ст. 2601; N 52 (ч. III), ст. 5587; 2008, N 8, ст. 740; N 11 (ч. I), ст. 1029;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 17, ст. 1883; N 18, ст. 2060; N 22, ст. 2576; N 42, ст. 4825; N 46, ст. 5337; 2009, N 3, ст. 378; N 4, ст. 506; N 6, ст. 738; N 13, ст. 1558; N 18 (ч. II), ст. 2249; N 32, ст. 4046; N 33, ст. 4088;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N 36, ст. 4361; N 51, ст. 6332; 2010, N 6, ст. 650; ст. 652; N 11, ст. 1222; N 12, ст. 1348; N 13, ст. 1502; N 15, ст. 1805; N 25, ст. 3172; N 26, ст. 3350; N 31, ст. 4251; 2011, N 14, ст. 1935; N 26, ст. 3801, ст. 3804;</w:t>
      </w:r>
      <w:proofErr w:type="gramEnd"/>
      <w:r>
        <w:rPr>
          <w:rFonts w:ascii="Arial" w:hAnsi="Arial" w:cs="Arial"/>
          <w:color w:val="000000"/>
        </w:rPr>
        <w:t xml:space="preserve"> N 32, ст. 4832; N 38, ст. 5389; N 46, ст. 6526; N 47, ст. 6660; N 48, ст. 6922; 2012, N 6, ст. 686; N 14, ст. 1630; N 19, ст. 2439; N 44, ст. 6029; N 49, ст. 6881; 2013, N 5, ст. 388; N 12, ст. 1322; </w:t>
      </w:r>
      <w:proofErr w:type="gramStart"/>
      <w:r>
        <w:rPr>
          <w:rFonts w:ascii="Arial" w:hAnsi="Arial" w:cs="Arial"/>
          <w:color w:val="000000"/>
        </w:rPr>
        <w:t>N 26, ст. 3343; N 33, ст. 4386; N 38, ст. 4821; N 45, ст. 5822; 2014, N 12, ст. 1286; N 18 (ч. IV), ст. 2177; N 30 (ч. II), ст. 4311; N 30 (ч. II), ст. 325; N 37, ст. 4974; N 42, ст. 5736; N 43, ст. 5901, ст. 5926;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2015, N 2, ст. 491, N 16, ст. 2394, N 17 (ч. IV), ст. 2571, N 20, ст. 2925, N 38, ст. 5300, N 47, ст. 6605), приказываю:</w:t>
      </w:r>
      <w:proofErr w:type="gramEnd"/>
    </w:p>
    <w:p w:rsidR="00AB3504" w:rsidRDefault="00AB3504" w:rsidP="00AB3504">
      <w:pPr>
        <w:spacing w:line="288" w:lineRule="auto"/>
        <w:ind w:firstLine="547"/>
        <w:jc w:val="both"/>
        <w:rPr>
          <w:rFonts w:ascii="Arial" w:hAnsi="Arial" w:cs="Arial"/>
          <w:color w:val="000000"/>
        </w:rPr>
      </w:pPr>
      <w:bookmarkStart w:id="4" w:name="dst100006"/>
      <w:bookmarkEnd w:id="4"/>
      <w:r>
        <w:rPr>
          <w:rFonts w:ascii="Arial" w:hAnsi="Arial" w:cs="Arial"/>
          <w:color w:val="000000"/>
        </w:rPr>
        <w:t xml:space="preserve">Установить значения разницы в расписаниях между временем отправления транспортных средств, предусмотренные </w:t>
      </w:r>
      <w:hyperlink r:id="rId6" w:anchor="dst100103" w:history="1">
        <w:r>
          <w:rPr>
            <w:rStyle w:val="a3"/>
            <w:rFonts w:ascii="Arial" w:hAnsi="Arial" w:cs="Arial"/>
          </w:rPr>
          <w:t>частью 1 статьи 7</w:t>
        </w:r>
      </w:hyperlink>
      <w:r>
        <w:rPr>
          <w:rFonts w:ascii="Arial" w:hAnsi="Arial" w:cs="Arial"/>
          <w:color w:val="000000"/>
        </w:rPr>
        <w:t xml:space="preserve"> Федерального закона от 13 июля 2015 г. N 220-ФЗ, согласно </w:t>
      </w:r>
      <w:hyperlink r:id="rId7" w:anchor="dst100009" w:history="1">
        <w:r>
          <w:rPr>
            <w:rStyle w:val="a3"/>
            <w:rFonts w:ascii="Arial" w:hAnsi="Arial" w:cs="Arial"/>
          </w:rPr>
          <w:t>приложению</w:t>
        </w:r>
      </w:hyperlink>
      <w:r>
        <w:rPr>
          <w:rFonts w:ascii="Arial" w:hAnsi="Arial" w:cs="Arial"/>
          <w:color w:val="000000"/>
        </w:rPr>
        <w:t xml:space="preserve"> к настоящему приказу.</w:t>
      </w:r>
    </w:p>
    <w:p w:rsidR="00AB3504" w:rsidRDefault="00AB3504" w:rsidP="00AB3504">
      <w:pPr>
        <w:spacing w:line="288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B3504" w:rsidRDefault="00AB3504" w:rsidP="00AB3504">
      <w:pPr>
        <w:spacing w:line="360" w:lineRule="auto"/>
        <w:jc w:val="right"/>
        <w:rPr>
          <w:rFonts w:ascii="Arial" w:hAnsi="Arial" w:cs="Arial"/>
          <w:color w:val="333333"/>
        </w:rPr>
      </w:pPr>
      <w:bookmarkStart w:id="5" w:name="dst100007"/>
      <w:bookmarkEnd w:id="5"/>
      <w:r>
        <w:rPr>
          <w:rFonts w:ascii="Arial" w:hAnsi="Arial" w:cs="Arial"/>
          <w:color w:val="333333"/>
        </w:rPr>
        <w:t>Министр</w:t>
      </w:r>
    </w:p>
    <w:p w:rsidR="00AB3504" w:rsidRDefault="00AB3504" w:rsidP="00AB3504">
      <w:pPr>
        <w:spacing w:line="360" w:lineRule="auto"/>
        <w:jc w:val="right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М.Ю.СОКОЛОВ</w:t>
      </w:r>
    </w:p>
    <w:p w:rsidR="00C4206E" w:rsidRDefault="00AB3504">
      <w:r>
        <w:t xml:space="preserve"> </w:t>
      </w:r>
    </w:p>
    <w:p w:rsidR="00AB3504" w:rsidRDefault="00AB3504"/>
    <w:p w:rsidR="00AB3504" w:rsidRPr="00AB3504" w:rsidRDefault="00AB3504" w:rsidP="00AB3504">
      <w:pPr>
        <w:spacing w:after="144" w:line="360" w:lineRule="auto"/>
        <w:jc w:val="right"/>
        <w:outlineLvl w:val="1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bookmarkStart w:id="6" w:name="dst100008"/>
      <w:bookmarkEnd w:id="6"/>
      <w:r w:rsidRPr="00AB350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Приложение</w:t>
      </w:r>
    </w:p>
    <w:p w:rsidR="00AB3504" w:rsidRPr="00AB3504" w:rsidRDefault="00AB3504" w:rsidP="00AB3504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приказу Минтранса России</w:t>
      </w:r>
    </w:p>
    <w:p w:rsidR="00AB3504" w:rsidRPr="00AB3504" w:rsidRDefault="00AB3504" w:rsidP="00AB3504">
      <w:pPr>
        <w:spacing w:after="0" w:line="36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 16 декабря 2015 г. N 368</w:t>
      </w:r>
    </w:p>
    <w:p w:rsidR="00AB3504" w:rsidRPr="00AB3504" w:rsidRDefault="00AB3504" w:rsidP="00AB3504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504" w:rsidRPr="00AB3504" w:rsidRDefault="00AB3504" w:rsidP="00AB3504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9"/>
      <w:bookmarkEnd w:id="7"/>
      <w:r w:rsidRPr="00AB35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ЗНАЧЕНИЯ</w:t>
      </w:r>
    </w:p>
    <w:p w:rsidR="00AB3504" w:rsidRPr="00AB3504" w:rsidRDefault="00AB3504" w:rsidP="00AB3504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РАЗНИЦЫ В РАСПИСАНИЯХ МЕЖДУ ВРЕМЕНЕМ ОТПРАВЛЕНИЯ</w:t>
      </w:r>
    </w:p>
    <w:p w:rsidR="00AB3504" w:rsidRPr="00AB3504" w:rsidRDefault="00AB3504" w:rsidP="00AB3504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ТРАНСПОРТНЫХ СРЕДСТВ, ПРЕДУСМОТРЕННЫЕ ЧАСТЬЮ 1 СТАТЬИ 7</w:t>
      </w:r>
    </w:p>
    <w:p w:rsidR="00AB3504" w:rsidRPr="00AB3504" w:rsidRDefault="00AB3504" w:rsidP="00AB3504">
      <w:pPr>
        <w:spacing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ФЕДЕРАЛЬНОГО ЗАКОНА ОТ 13 ИЮЛЯ 2015 Г. N 220-ФЗ</w:t>
      </w:r>
    </w:p>
    <w:p w:rsidR="00AB3504" w:rsidRPr="00AB3504" w:rsidRDefault="00AB3504" w:rsidP="00AB3504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504" w:rsidRPr="00AB3504" w:rsidRDefault="00AB3504" w:rsidP="00AB3504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010"/>
      <w:bookmarkEnd w:id="8"/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межрегиональных маршрутов регулярных перевозок, начальные остановочные пункты которых расположены в границах одного поселения:</w:t>
      </w:r>
    </w:p>
    <w:p w:rsidR="00AB3504" w:rsidRPr="00AB3504" w:rsidRDefault="00AB3504" w:rsidP="00AB3504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78"/>
        <w:gridCol w:w="2837"/>
        <w:gridCol w:w="835"/>
        <w:gridCol w:w="899"/>
        <w:gridCol w:w="899"/>
        <w:gridCol w:w="899"/>
        <w:gridCol w:w="893"/>
      </w:tblGrid>
      <w:tr w:rsidR="00AB3504" w:rsidRPr="00AB3504" w:rsidTr="00AB350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" w:name="dst100011"/>
            <w:bookmarkEnd w:id="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Протяженность ранее установленного маршрута, </w:t>
            </w:r>
            <w:proofErr w:type="gramStart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" w:name="dst100012"/>
            <w:bookmarkEnd w:id="1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Протяженность устанавливаемого (изменяемого) маршрута, </w:t>
            </w:r>
            <w:proofErr w:type="gramStart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" w:name="dst100013"/>
            <w:bookmarkEnd w:id="1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Протяженность совпадающих участков, </w:t>
            </w:r>
            <w:proofErr w:type="gramStart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км</w:t>
            </w:r>
            <w:proofErr w:type="gramEnd"/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" w:name="dst100014"/>
            <w:bookmarkEnd w:id="1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" w:name="dst100015"/>
            <w:bookmarkEnd w:id="1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100 до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" w:name="dst100016"/>
            <w:bookmarkEnd w:id="1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150 до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" w:name="dst100017"/>
            <w:bookmarkEnd w:id="1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300 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" w:name="dst100018"/>
            <w:bookmarkEnd w:id="1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500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7" w:name="dst100019"/>
            <w:bookmarkEnd w:id="1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300 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8" w:name="dst100020"/>
            <w:bookmarkEnd w:id="1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9" w:name="dst100021"/>
            <w:bookmarkEnd w:id="1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0" w:name="dst100022"/>
            <w:bookmarkEnd w:id="2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60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1" w:name="dst100023"/>
            <w:bookmarkEnd w:id="2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2" w:name="dst100024"/>
            <w:bookmarkEnd w:id="2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3" w:name="dst100025"/>
            <w:bookmarkEnd w:id="2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4" w:name="dst100026"/>
            <w:bookmarkEnd w:id="2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5" w:name="dst100027"/>
            <w:bookmarkEnd w:id="2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6" w:name="dst100028"/>
            <w:bookmarkEnd w:id="2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60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7" w:name="dst100029"/>
            <w:bookmarkEnd w:id="2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8" w:name="dst100030"/>
            <w:bookmarkEnd w:id="2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29" w:name="dst100031"/>
            <w:bookmarkEnd w:id="2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0" w:name="dst100032"/>
            <w:bookmarkEnd w:id="3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1" w:name="dst100033"/>
            <w:bookmarkEnd w:id="3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2" w:name="dst100034"/>
            <w:bookmarkEnd w:id="3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3" w:name="dst100035"/>
            <w:bookmarkEnd w:id="3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4" w:name="dst100036"/>
            <w:bookmarkEnd w:id="3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5" w:name="dst100037"/>
            <w:bookmarkEnd w:id="3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6" w:name="dst100038"/>
            <w:bookmarkEnd w:id="3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100 до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7" w:name="dst100039"/>
            <w:bookmarkEnd w:id="3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8" w:name="dst100040"/>
            <w:bookmarkEnd w:id="3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39" w:name="dst100041"/>
            <w:bookmarkEnd w:id="3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0" w:name="dst100042"/>
            <w:bookmarkEnd w:id="4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1" w:name="dst100043"/>
            <w:bookmarkEnd w:id="4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2" w:name="dst100044"/>
            <w:bookmarkEnd w:id="4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150 до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3" w:name="dst100045"/>
            <w:bookmarkEnd w:id="4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4" w:name="dst100046"/>
            <w:bookmarkEnd w:id="4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5" w:name="dst100047"/>
            <w:bookmarkEnd w:id="4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300 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6" w:name="dst100048"/>
            <w:bookmarkEnd w:id="4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7" w:name="dst100049"/>
            <w:bookmarkEnd w:id="4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8" w:name="dst100050"/>
            <w:bookmarkEnd w:id="4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49" w:name="dst100051"/>
            <w:bookmarkEnd w:id="4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0" w:name="dst100052"/>
            <w:bookmarkEnd w:id="5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1" w:name="dst100053"/>
            <w:bookmarkEnd w:id="5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2" w:name="dst100054"/>
            <w:bookmarkEnd w:id="5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3" w:name="dst100055"/>
            <w:bookmarkEnd w:id="5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4" w:name="dst100056"/>
            <w:bookmarkEnd w:id="5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5" w:name="dst100057"/>
            <w:bookmarkEnd w:id="5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6" w:name="dst100058"/>
            <w:bookmarkEnd w:id="5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7" w:name="dst100059"/>
            <w:bookmarkEnd w:id="5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100 до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8" w:name="dst100060"/>
            <w:bookmarkEnd w:id="5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59" w:name="dst100061"/>
            <w:bookmarkEnd w:id="5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0" w:name="dst100062"/>
            <w:bookmarkEnd w:id="6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1" w:name="dst100063"/>
            <w:bookmarkEnd w:id="6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2" w:name="dst100064"/>
            <w:bookmarkEnd w:id="6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3" w:name="dst100065"/>
            <w:bookmarkEnd w:id="6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4" w:name="dst100066"/>
            <w:bookmarkEnd w:id="6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100 до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5" w:name="dst100067"/>
            <w:bookmarkEnd w:id="6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6" w:name="dst100068"/>
            <w:bookmarkEnd w:id="6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7" w:name="dst100069"/>
            <w:bookmarkEnd w:id="6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8" w:name="dst100070"/>
            <w:bookmarkEnd w:id="6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69" w:name="dst100071"/>
            <w:bookmarkEnd w:id="6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0" w:name="dst100072"/>
            <w:bookmarkEnd w:id="7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150 до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1" w:name="dst100073"/>
            <w:bookmarkEnd w:id="7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2" w:name="dst100074"/>
            <w:bookmarkEnd w:id="7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3" w:name="dst100075"/>
            <w:bookmarkEnd w:id="7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4" w:name="dst100076"/>
            <w:bookmarkEnd w:id="7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5" w:name="dst100077"/>
            <w:bookmarkEnd w:id="7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6" w:name="dst100078"/>
            <w:bookmarkEnd w:id="7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300 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7" w:name="dst100079"/>
            <w:bookmarkEnd w:id="7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8" w:name="dst100080"/>
            <w:bookmarkEnd w:id="7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79" w:name="dst100081"/>
            <w:bookmarkEnd w:id="7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0" w:name="dst100082"/>
            <w:bookmarkEnd w:id="8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1" w:name="dst100083"/>
            <w:bookmarkEnd w:id="8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2" w:name="dst100084"/>
            <w:bookmarkEnd w:id="8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3" w:name="dst100085"/>
            <w:bookmarkEnd w:id="8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4" w:name="dst100086"/>
            <w:bookmarkEnd w:id="8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5" w:name="dst100087"/>
            <w:bookmarkEnd w:id="8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6" w:name="dst100088"/>
            <w:bookmarkEnd w:id="8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7" w:name="dst100089"/>
            <w:bookmarkEnd w:id="8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8" w:name="dst100090"/>
            <w:bookmarkEnd w:id="8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150 до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89" w:name="dst100091"/>
            <w:bookmarkEnd w:id="8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0" w:name="dst100092"/>
            <w:bookmarkEnd w:id="9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1" w:name="dst100093"/>
            <w:bookmarkEnd w:id="9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2" w:name="dst100094"/>
            <w:bookmarkEnd w:id="9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3" w:name="dst100095"/>
            <w:bookmarkEnd w:id="9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100 до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4" w:name="dst100096"/>
            <w:bookmarkEnd w:id="9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5" w:name="dst100097"/>
            <w:bookmarkEnd w:id="9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6" w:name="dst100098"/>
            <w:bookmarkEnd w:id="9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7" w:name="dst100099"/>
            <w:bookmarkEnd w:id="9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8" w:name="dst100100"/>
            <w:bookmarkEnd w:id="9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99" w:name="dst100101"/>
            <w:bookmarkEnd w:id="9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150 до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0" w:name="dst100102"/>
            <w:bookmarkEnd w:id="10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1" w:name="dst100103"/>
            <w:bookmarkEnd w:id="10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2" w:name="dst100104"/>
            <w:bookmarkEnd w:id="10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60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3" w:name="dst100105"/>
            <w:bookmarkEnd w:id="10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4" w:name="dst100106"/>
            <w:bookmarkEnd w:id="10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5" w:name="dst100107"/>
            <w:bookmarkEnd w:id="10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300 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6" w:name="dst100108"/>
            <w:bookmarkEnd w:id="10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7" w:name="dst100109"/>
            <w:bookmarkEnd w:id="10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8" w:name="dst100110"/>
            <w:bookmarkEnd w:id="10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09" w:name="dst100111"/>
            <w:bookmarkEnd w:id="10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0" w:name="dst100112"/>
            <w:bookmarkEnd w:id="11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1" w:name="dst100113"/>
            <w:bookmarkEnd w:id="11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2" w:name="dst100114"/>
            <w:bookmarkEnd w:id="11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100 до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3" w:name="dst100115"/>
            <w:bookmarkEnd w:id="11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4" w:name="dst100116"/>
            <w:bookmarkEnd w:id="11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5" w:name="dst100117"/>
            <w:bookmarkEnd w:id="11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60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6" w:name="dst100118"/>
            <w:bookmarkEnd w:id="11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7" w:name="dst100119"/>
            <w:bookmarkEnd w:id="11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8" w:name="dst100120"/>
            <w:bookmarkEnd w:id="11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150 до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19" w:name="dst100121"/>
            <w:bookmarkEnd w:id="11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0" w:name="dst100122"/>
            <w:bookmarkEnd w:id="12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1" w:name="dst100123"/>
            <w:bookmarkEnd w:id="12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60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2" w:name="dst100124"/>
            <w:bookmarkEnd w:id="12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3" w:name="dst100125"/>
            <w:bookmarkEnd w:id="12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4" w:name="dst100126"/>
            <w:bookmarkEnd w:id="12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300 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5" w:name="dst100127"/>
            <w:bookmarkEnd w:id="12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6" w:name="dst100128"/>
            <w:bookmarkEnd w:id="12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7" w:name="dst100129"/>
            <w:bookmarkEnd w:id="12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90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8" w:name="dst100130"/>
            <w:bookmarkEnd w:id="12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120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29" w:name="dst100131"/>
            <w:bookmarkEnd w:id="12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0" w:name="dst100132"/>
            <w:bookmarkEnd w:id="13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1" w:name="dst100133"/>
            <w:bookmarkEnd w:id="13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2" w:name="dst100134"/>
            <w:bookmarkEnd w:id="13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3" w:name="dst100135"/>
            <w:bookmarkEnd w:id="13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90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4" w:name="dst100136"/>
            <w:bookmarkEnd w:id="13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5" w:name="dst100137"/>
            <w:bookmarkEnd w:id="13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6" w:name="dst100138"/>
            <w:bookmarkEnd w:id="13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7" w:name="dst100139"/>
            <w:bookmarkEnd w:id="13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до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8" w:name="dst100140"/>
            <w:bookmarkEnd w:id="13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39" w:name="dst100141"/>
            <w:bookmarkEnd w:id="13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0" w:name="dst100142"/>
            <w:bookmarkEnd w:id="14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1" w:name="dst100143"/>
            <w:bookmarkEnd w:id="14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2" w:name="dst100144"/>
            <w:bookmarkEnd w:id="14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3" w:name="dst100145"/>
            <w:bookmarkEnd w:id="14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100 до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4" w:name="dst100146"/>
            <w:bookmarkEnd w:id="14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5" w:name="dst100147"/>
            <w:bookmarkEnd w:id="14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6" w:name="dst100148"/>
            <w:bookmarkEnd w:id="14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7" w:name="dst100149"/>
            <w:bookmarkEnd w:id="14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8" w:name="dst100150"/>
            <w:bookmarkEnd w:id="14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49" w:name="dst100151"/>
            <w:bookmarkEnd w:id="14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150 до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0" w:name="dst100152"/>
            <w:bookmarkEnd w:id="15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1" w:name="dst100153"/>
            <w:bookmarkEnd w:id="15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2" w:name="dst100154"/>
            <w:bookmarkEnd w:id="15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60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3" w:name="dst100155"/>
            <w:bookmarkEnd w:id="15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4" w:name="dst100156"/>
            <w:bookmarkEnd w:id="15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5" w:name="dst100157"/>
            <w:bookmarkEnd w:id="15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300 до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6" w:name="dst100158"/>
            <w:bookmarkEnd w:id="15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7" w:name="dst100159"/>
            <w:bookmarkEnd w:id="157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8" w:name="dst100160"/>
            <w:bookmarkEnd w:id="158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90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59" w:name="dst100161"/>
            <w:bookmarkEnd w:id="159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0" w:name="dst100162"/>
            <w:bookmarkEnd w:id="160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X</w:t>
            </w:r>
          </w:p>
        </w:tc>
      </w:tr>
      <w:tr w:rsidR="00AB3504" w:rsidRPr="00AB3504" w:rsidTr="00AB350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B3504" w:rsidRPr="00AB3504" w:rsidRDefault="00AB3504" w:rsidP="00AB350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1" w:name="dst100163"/>
            <w:bookmarkEnd w:id="161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свыше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36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2" w:name="dst100164"/>
            <w:bookmarkEnd w:id="162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3" w:name="dst100165"/>
            <w:bookmarkEnd w:id="163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30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4" w:name="dst100166"/>
            <w:bookmarkEnd w:id="164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90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5" w:name="dst100167"/>
            <w:bookmarkEnd w:id="165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150 мин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B3504" w:rsidRPr="00AB3504" w:rsidRDefault="00AB3504" w:rsidP="00AB3504">
            <w:pPr>
              <w:spacing w:after="10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bookmarkStart w:id="166" w:name="dst100168"/>
            <w:bookmarkEnd w:id="166"/>
            <w:r w:rsidRPr="00AB350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 менее 180 мин</w:t>
            </w:r>
          </w:p>
        </w:tc>
      </w:tr>
    </w:tbl>
    <w:p w:rsidR="00AB3504" w:rsidRPr="00AB3504" w:rsidRDefault="00AB3504" w:rsidP="00AB3504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504" w:rsidRPr="00AB3504" w:rsidRDefault="00AB3504" w:rsidP="00AB3504">
      <w:pPr>
        <w:spacing w:after="0" w:line="288" w:lineRule="auto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7" w:name="dst100169"/>
      <w:bookmarkEnd w:id="167"/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В отношении прочих межрегиональных маршрутов регулярных перевозок значения разницы в расписаниях между временем отправления транспортных средств принимаются </w:t>
      </w:r>
      <w:proofErr w:type="gramStart"/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равными</w:t>
      </w:r>
      <w:proofErr w:type="gramEnd"/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нулю.</w:t>
      </w:r>
    </w:p>
    <w:p w:rsidR="00AB3504" w:rsidRPr="00AB3504" w:rsidRDefault="00AB3504" w:rsidP="00AB3504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504" w:rsidRPr="00AB3504" w:rsidRDefault="00AB3504" w:rsidP="00AB3504">
      <w:pPr>
        <w:spacing w:after="0" w:line="288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35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B3504" w:rsidRDefault="00AB3504"/>
    <w:p w:rsidR="00C4206E" w:rsidRPr="00C4206E" w:rsidRDefault="00AB3504" w:rsidP="00C4206E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color w:val="373737"/>
          <w:sz w:val="28"/>
          <w:szCs w:val="28"/>
        </w:rPr>
      </w:pPr>
      <w:r>
        <w:rPr>
          <w:color w:val="373737"/>
          <w:sz w:val="28"/>
          <w:szCs w:val="28"/>
        </w:rPr>
        <w:t xml:space="preserve"> </w:t>
      </w:r>
    </w:p>
    <w:p w:rsidR="00C4206E" w:rsidRDefault="00C4206E" w:rsidP="00C4206E">
      <w:pPr>
        <w:pStyle w:val="a5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bookmarkStart w:id="168" w:name="_GoBack"/>
      <w:r>
        <w:rPr>
          <w:rFonts w:ascii="Arial" w:hAnsi="Arial" w:cs="Arial"/>
          <w:b/>
          <w:bCs/>
          <w:noProof/>
          <w:color w:val="373737"/>
          <w:sz w:val="23"/>
          <w:szCs w:val="23"/>
        </w:rPr>
        <w:drawing>
          <wp:inline distT="0" distB="0" distL="0" distR="0">
            <wp:extent cx="5715000" cy="10515600"/>
            <wp:effectExtent l="0" t="0" r="0" b="0"/>
            <wp:docPr id="1" name="Рисунок 1" descr="http://cdnimg.rg.ru/pril/121/46/65/688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img.rg.ru/pril/121/46/65/6883_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8"/>
    </w:p>
    <w:p w:rsidR="00C4206E" w:rsidRDefault="00C4206E"/>
    <w:sectPr w:rsidR="00C4206E" w:rsidSect="0072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06E"/>
    <w:rsid w:val="005A1557"/>
    <w:rsid w:val="0072322A"/>
    <w:rsid w:val="00AB3504"/>
    <w:rsid w:val="00C4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2A"/>
  </w:style>
  <w:style w:type="paragraph" w:styleId="1">
    <w:name w:val="heading 1"/>
    <w:basedOn w:val="a"/>
    <w:link w:val="10"/>
    <w:uiPriority w:val="9"/>
    <w:qFormat/>
    <w:rsid w:val="00C42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4206E"/>
  </w:style>
  <w:style w:type="character" w:styleId="a3">
    <w:name w:val="Hyperlink"/>
    <w:basedOn w:val="a0"/>
    <w:uiPriority w:val="99"/>
    <w:unhideWhenUsed/>
    <w:rsid w:val="00C4206E"/>
    <w:rPr>
      <w:color w:val="0000FF"/>
      <w:u w:val="single"/>
    </w:rPr>
  </w:style>
  <w:style w:type="paragraph" w:styleId="a4">
    <w:name w:val="No Spacing"/>
    <w:uiPriority w:val="1"/>
    <w:qFormat/>
    <w:rsid w:val="00C4206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4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0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20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0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420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4206E"/>
  </w:style>
  <w:style w:type="character" w:styleId="a3">
    <w:name w:val="Hyperlink"/>
    <w:basedOn w:val="a0"/>
    <w:uiPriority w:val="99"/>
    <w:unhideWhenUsed/>
    <w:rsid w:val="00C4206E"/>
    <w:rPr>
      <w:color w:val="0000FF"/>
      <w:u w:val="single"/>
    </w:rPr>
  </w:style>
  <w:style w:type="paragraph" w:styleId="a4">
    <w:name w:val="No Spacing"/>
    <w:uiPriority w:val="1"/>
    <w:qFormat/>
    <w:rsid w:val="00C4206E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C4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889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77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88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8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3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9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82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259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180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8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4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9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43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91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194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847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67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02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474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53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63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3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5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98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2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43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759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43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4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34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8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11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38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668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73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53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69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9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1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8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1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8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9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7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8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7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64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121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65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967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70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5027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31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27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1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02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8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3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3347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34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23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39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7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72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6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43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2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9584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66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90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761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7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5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5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5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4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2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880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81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60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64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24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93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01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55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34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0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89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901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90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06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5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54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22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545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18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86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5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2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921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63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84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07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81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38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7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9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19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274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2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02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3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20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74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6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10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21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8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30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50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69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74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2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1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4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74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19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4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680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29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23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7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17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16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215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20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8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64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08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85764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8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6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5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02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39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18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70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1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0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77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92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43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235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69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0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59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8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7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298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7142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  <w:div w:id="20579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92646/f3418b153000d35d3af7955c04bffecfc662e85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82659/090c6d115d8e6e5abcf6bc5c85a1156e2095b618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48722/8ff472bdb0c6807ed8acf52b655f5d258ae8047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182659/090c6d115d8e6e5abcf6bc5c85a1156e2095b61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Наташа</cp:lastModifiedBy>
  <cp:revision>2</cp:revision>
  <dcterms:created xsi:type="dcterms:W3CDTF">2016-02-01T04:59:00Z</dcterms:created>
  <dcterms:modified xsi:type="dcterms:W3CDTF">2016-02-01T04:59:00Z</dcterms:modified>
</cp:coreProperties>
</file>