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0A" w:rsidRDefault="00EF7C0A" w:rsidP="00EF7C0A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декабря 2014 г. N 1595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НЕКОТОРЫЕ АКТЫ ПРАВИТЕЛЬСТВА РОССИЙСКОЙ ФЕДЕРАЦИИ</w:t>
      </w: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F7C0A" w:rsidRDefault="00EF7C0A" w:rsidP="00EF7C0A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5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jc w:val="right"/>
      </w:pPr>
      <w:r>
        <w:t>Председатель Правительства</w:t>
      </w:r>
    </w:p>
    <w:p w:rsidR="00EF7C0A" w:rsidRDefault="00EF7C0A" w:rsidP="00EF7C0A">
      <w:pPr>
        <w:pStyle w:val="ConsPlusNormal"/>
        <w:jc w:val="right"/>
      </w:pPr>
      <w:r>
        <w:t>Российской Федерации</w:t>
      </w:r>
    </w:p>
    <w:p w:rsidR="00EF7C0A" w:rsidRDefault="00EF7C0A" w:rsidP="00EF7C0A">
      <w:pPr>
        <w:pStyle w:val="ConsPlusNormal"/>
        <w:jc w:val="right"/>
      </w:pPr>
      <w:r>
        <w:t>Д.МЕДВЕДЕВ</w:t>
      </w: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jc w:val="right"/>
        <w:outlineLvl w:val="0"/>
      </w:pPr>
      <w:bookmarkStart w:id="0" w:name="Par20"/>
      <w:bookmarkEnd w:id="0"/>
      <w:r>
        <w:t>Утверждены</w:t>
      </w:r>
    </w:p>
    <w:p w:rsidR="00EF7C0A" w:rsidRDefault="00EF7C0A" w:rsidP="00EF7C0A">
      <w:pPr>
        <w:pStyle w:val="ConsPlusNormal"/>
        <w:jc w:val="right"/>
      </w:pPr>
      <w:r>
        <w:t>постановлением Правительства</w:t>
      </w:r>
    </w:p>
    <w:p w:rsidR="00EF7C0A" w:rsidRDefault="00EF7C0A" w:rsidP="00EF7C0A">
      <w:pPr>
        <w:pStyle w:val="ConsPlusNormal"/>
        <w:jc w:val="right"/>
      </w:pPr>
      <w:r>
        <w:t>Российской Федерации</w:t>
      </w:r>
    </w:p>
    <w:p w:rsidR="00EF7C0A" w:rsidRDefault="00EF7C0A" w:rsidP="00EF7C0A">
      <w:pPr>
        <w:pStyle w:val="ConsPlusNormal"/>
        <w:jc w:val="right"/>
      </w:pPr>
      <w:r>
        <w:t>от 29 декабря 2014 г. N 1595</w:t>
      </w: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bookmarkStart w:id="1" w:name="Par25"/>
      <w:bookmarkEnd w:id="1"/>
      <w:r>
        <w:rPr>
          <w:b/>
          <w:bCs/>
          <w:sz w:val="16"/>
          <w:szCs w:val="16"/>
        </w:rPr>
        <w:t>ИЗМЕНЕНИЯ,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</w:t>
      </w:r>
    </w:p>
    <w:p w:rsidR="00EF7C0A" w:rsidRDefault="00EF7C0A" w:rsidP="00EF7C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EF7C0A" w:rsidRDefault="00EF7C0A" w:rsidP="00EF7C0A">
      <w:pPr>
        <w:pStyle w:val="ConsPlusNormal"/>
        <w:jc w:val="both"/>
      </w:pPr>
    </w:p>
    <w:p w:rsidR="00EF7C0A" w:rsidRDefault="00EF7C0A" w:rsidP="00EF7C0A">
      <w:pPr>
        <w:pStyle w:val="ConsPlusNormal"/>
        <w:ind w:firstLine="540"/>
        <w:jc w:val="both"/>
      </w:pPr>
      <w:r>
        <w:t xml:space="preserve">1. </w:t>
      </w:r>
      <w:proofErr w:type="gramStart"/>
      <w:r>
        <w:t>В постановлении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2, ст. 187; 2008, N 14, ст. 1413; 2014, N 50, ст. 7095):</w:t>
      </w:r>
      <w:proofErr w:type="gramEnd"/>
    </w:p>
    <w:p w:rsidR="00EF7C0A" w:rsidRDefault="00EF7C0A" w:rsidP="00EF7C0A">
      <w:pPr>
        <w:pStyle w:val="ConsPlusNormal"/>
        <w:ind w:firstLine="540"/>
        <w:jc w:val="both"/>
      </w:pPr>
      <w:r>
        <w:t>а) в пункте 3 слова "без оформления командировочного удостоверения, кроме случаев командирования в государства - участники СНГ,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границы" исключить;</w:t>
      </w:r>
    </w:p>
    <w:p w:rsidR="00EF7C0A" w:rsidRDefault="00EF7C0A" w:rsidP="00EF7C0A">
      <w:pPr>
        <w:pStyle w:val="ConsPlusNormal"/>
        <w:ind w:firstLine="540"/>
        <w:jc w:val="both"/>
      </w:pPr>
      <w:r>
        <w:t>б) абзац первый пункта 6 изложить в следующей редакции:</w:t>
      </w:r>
    </w:p>
    <w:p w:rsidR="00EF7C0A" w:rsidRDefault="00EF7C0A" w:rsidP="00EF7C0A">
      <w:pPr>
        <w:pStyle w:val="ConsPlusNormal"/>
        <w:ind w:firstLine="540"/>
        <w:jc w:val="both"/>
      </w:pPr>
      <w:r>
        <w:t>"6.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(билетам).".</w:t>
      </w:r>
    </w:p>
    <w:p w:rsidR="00EF7C0A" w:rsidRDefault="00EF7C0A" w:rsidP="00EF7C0A">
      <w:pPr>
        <w:pStyle w:val="ConsPlusNormal"/>
        <w:ind w:firstLine="540"/>
        <w:jc w:val="both"/>
      </w:pPr>
      <w:r>
        <w:t>2. В Положении об особенностях направления работников в служебные командировки, утвержденном постановлением Правительства Российской Федерации от 13 октября 2008 г. N 749 "Об особенностях направления работников в служебные командировки" (Собрание законодательства Российской Федерации, 2008, N 42, ст. 4821; 2013, N 20, ст. 2504):</w:t>
      </w:r>
    </w:p>
    <w:p w:rsidR="00EF7C0A" w:rsidRDefault="00EF7C0A" w:rsidP="00EF7C0A">
      <w:pPr>
        <w:pStyle w:val="ConsPlusNormal"/>
        <w:ind w:firstLine="540"/>
        <w:jc w:val="both"/>
      </w:pPr>
      <w:r>
        <w:t>а) абзац второй пункта 3 изложить в следующей редакции:</w:t>
      </w:r>
    </w:p>
    <w:p w:rsidR="00EF7C0A" w:rsidRDefault="00EF7C0A" w:rsidP="00EF7C0A">
      <w:pPr>
        <w:pStyle w:val="ConsPlusNormal"/>
        <w:ind w:firstLine="540"/>
        <w:jc w:val="both"/>
      </w:pPr>
      <w:r>
        <w:t xml:space="preserve">"Работники направляются </w:t>
      </w:r>
      <w:proofErr w:type="gramStart"/>
      <w:r>
        <w:t>в командировки на основании решения работодателя на определенный срок для выполнения служебного поручения вне места</w:t>
      </w:r>
      <w:proofErr w:type="gramEnd"/>
      <w:r>
        <w:t xml:space="preserve"> постоянной работы. Поездка работника, направляемого в командировку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</w:t>
      </w:r>
      <w:proofErr w:type="gramStart"/>
      <w:r>
        <w:t>.";</w:t>
      </w:r>
      <w:proofErr w:type="gramEnd"/>
    </w:p>
    <w:p w:rsidR="00EF7C0A" w:rsidRDefault="00EF7C0A" w:rsidP="00EF7C0A">
      <w:pPr>
        <w:pStyle w:val="ConsPlusNormal"/>
        <w:ind w:firstLine="540"/>
        <w:jc w:val="both"/>
      </w:pPr>
      <w:r>
        <w:t>б) пункт 6 признать утратившим силу;</w:t>
      </w:r>
    </w:p>
    <w:p w:rsidR="00EF7C0A" w:rsidRDefault="00EF7C0A" w:rsidP="00EF7C0A">
      <w:pPr>
        <w:pStyle w:val="ConsPlusNormal"/>
        <w:ind w:firstLine="540"/>
        <w:jc w:val="both"/>
      </w:pPr>
      <w:r>
        <w:t>в) пункт 7 изложить в следующей редакции:</w:t>
      </w:r>
    </w:p>
    <w:p w:rsidR="00EF7C0A" w:rsidRDefault="00EF7C0A" w:rsidP="00EF7C0A">
      <w:pPr>
        <w:pStyle w:val="ConsPlusNormal"/>
        <w:ind w:firstLine="540"/>
        <w:jc w:val="both"/>
      </w:pPr>
      <w:r>
        <w:t>"7.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EF7C0A" w:rsidRDefault="00EF7C0A" w:rsidP="00EF7C0A">
      <w:pPr>
        <w:pStyle w:val="ConsPlusNormal"/>
        <w:ind w:firstLine="540"/>
        <w:jc w:val="both"/>
      </w:pPr>
      <w:proofErr w:type="gramStart"/>
      <w: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>
        <w:t xml:space="preserve"> др.)</w:t>
      </w:r>
      <w:proofErr w:type="gramStart"/>
      <w:r>
        <w:t>."</w:t>
      </w:r>
      <w:proofErr w:type="gramEnd"/>
      <w:r>
        <w:t>;</w:t>
      </w:r>
    </w:p>
    <w:p w:rsidR="00EF7C0A" w:rsidRDefault="00EF7C0A" w:rsidP="00EF7C0A">
      <w:pPr>
        <w:pStyle w:val="ConsPlusNormal"/>
        <w:ind w:firstLine="540"/>
        <w:jc w:val="both"/>
      </w:pPr>
      <w:r>
        <w:t>г) пункт 15 признать утратившим силу;</w:t>
      </w:r>
    </w:p>
    <w:p w:rsidR="00EF7C0A" w:rsidRDefault="00EF7C0A" w:rsidP="00EF7C0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абзац первый пункта 19 изложить в следующей редакции:</w:t>
      </w:r>
    </w:p>
    <w:p w:rsidR="00EF7C0A" w:rsidRDefault="00EF7C0A" w:rsidP="00EF7C0A">
      <w:pPr>
        <w:pStyle w:val="ConsPlusNormal"/>
        <w:ind w:firstLine="540"/>
        <w:jc w:val="both"/>
      </w:pPr>
      <w:r>
        <w:t>"19.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</w:t>
      </w:r>
      <w:proofErr w:type="gramStart"/>
      <w:r>
        <w:t>."</w:t>
      </w:r>
      <w:proofErr w:type="gramEnd"/>
      <w:r>
        <w:t>;</w:t>
      </w:r>
    </w:p>
    <w:p w:rsidR="00EF7C0A" w:rsidRDefault="00EF7C0A" w:rsidP="00EF7C0A">
      <w:pPr>
        <w:pStyle w:val="ConsPlusNormal"/>
        <w:ind w:firstLine="540"/>
        <w:jc w:val="both"/>
      </w:pPr>
      <w:r>
        <w:t>е) в пункте 26:</w:t>
      </w:r>
    </w:p>
    <w:p w:rsidR="00EF7C0A" w:rsidRDefault="00EF7C0A" w:rsidP="00EF7C0A">
      <w:pPr>
        <w:pStyle w:val="ConsPlusNormal"/>
        <w:ind w:firstLine="540"/>
        <w:jc w:val="both"/>
      </w:pPr>
      <w:r>
        <w:t>в абзаце втором слова "командировочное удостоверение, оформленное надлежащим образом</w:t>
      </w:r>
      <w:proofErr w:type="gramStart"/>
      <w:r>
        <w:t>,"</w:t>
      </w:r>
      <w:proofErr w:type="gramEnd"/>
      <w:r>
        <w:t xml:space="preserve"> исключить;</w:t>
      </w:r>
    </w:p>
    <w:p w:rsidR="00F65771" w:rsidRPr="00CA3B24" w:rsidRDefault="00EF7C0A" w:rsidP="00E8562A">
      <w:pPr>
        <w:pStyle w:val="ConsPlusNormal"/>
        <w:ind w:firstLine="540"/>
        <w:jc w:val="both"/>
        <w:rPr>
          <w:rFonts w:ascii="Cambria Math" w:hAnsi="Cambria Math"/>
          <w:sz w:val="26"/>
          <w:szCs w:val="26"/>
        </w:rPr>
      </w:pPr>
      <w:r>
        <w:t>абзац третий признать утратившим силу.</w:t>
      </w:r>
    </w:p>
    <w:sectPr w:rsidR="00F65771" w:rsidRPr="00CA3B24" w:rsidSect="005E4B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0A"/>
    <w:rsid w:val="00011CBB"/>
    <w:rsid w:val="00067E0F"/>
    <w:rsid w:val="000E4E1C"/>
    <w:rsid w:val="0014413B"/>
    <w:rsid w:val="00147399"/>
    <w:rsid w:val="00165956"/>
    <w:rsid w:val="00166961"/>
    <w:rsid w:val="001A31BB"/>
    <w:rsid w:val="001D3BC2"/>
    <w:rsid w:val="001D6229"/>
    <w:rsid w:val="001E3DC9"/>
    <w:rsid w:val="00226C7D"/>
    <w:rsid w:val="002F2F33"/>
    <w:rsid w:val="00322BFB"/>
    <w:rsid w:val="003270B5"/>
    <w:rsid w:val="003A6D53"/>
    <w:rsid w:val="003B3C52"/>
    <w:rsid w:val="00425152"/>
    <w:rsid w:val="00473286"/>
    <w:rsid w:val="004A06DE"/>
    <w:rsid w:val="004F53D0"/>
    <w:rsid w:val="0050439B"/>
    <w:rsid w:val="00547259"/>
    <w:rsid w:val="00580AE0"/>
    <w:rsid w:val="005831A3"/>
    <w:rsid w:val="005B6761"/>
    <w:rsid w:val="005E1F85"/>
    <w:rsid w:val="005E4B5B"/>
    <w:rsid w:val="005F34F5"/>
    <w:rsid w:val="00655051"/>
    <w:rsid w:val="006A1FFC"/>
    <w:rsid w:val="006C28D6"/>
    <w:rsid w:val="006C350A"/>
    <w:rsid w:val="00704B28"/>
    <w:rsid w:val="0079095C"/>
    <w:rsid w:val="007C756F"/>
    <w:rsid w:val="00821F55"/>
    <w:rsid w:val="00823B21"/>
    <w:rsid w:val="00825BF9"/>
    <w:rsid w:val="0083257F"/>
    <w:rsid w:val="00847CC9"/>
    <w:rsid w:val="00885DCE"/>
    <w:rsid w:val="008D2C88"/>
    <w:rsid w:val="008E4BDA"/>
    <w:rsid w:val="0091423A"/>
    <w:rsid w:val="009D2F1D"/>
    <w:rsid w:val="00A53502"/>
    <w:rsid w:val="00A87768"/>
    <w:rsid w:val="00AB1595"/>
    <w:rsid w:val="00AC5F76"/>
    <w:rsid w:val="00AE1445"/>
    <w:rsid w:val="00B6412B"/>
    <w:rsid w:val="00B940D8"/>
    <w:rsid w:val="00BE14F3"/>
    <w:rsid w:val="00CA3B24"/>
    <w:rsid w:val="00D0313C"/>
    <w:rsid w:val="00D63087"/>
    <w:rsid w:val="00DA07C8"/>
    <w:rsid w:val="00DE6FAE"/>
    <w:rsid w:val="00E01385"/>
    <w:rsid w:val="00E8562A"/>
    <w:rsid w:val="00E97E57"/>
    <w:rsid w:val="00EA7A40"/>
    <w:rsid w:val="00EC4F7E"/>
    <w:rsid w:val="00EF7C0A"/>
    <w:rsid w:val="00F030AA"/>
    <w:rsid w:val="00F23EBD"/>
    <w:rsid w:val="00F60DCA"/>
    <w:rsid w:val="00F65771"/>
    <w:rsid w:val="00FA3D9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E22C-FD49-4010-BF40-4FA7EA9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>РАС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2015-01-13T12:23:00Z</dcterms:created>
  <dcterms:modified xsi:type="dcterms:W3CDTF">2015-01-13T12:24:00Z</dcterms:modified>
</cp:coreProperties>
</file>