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4A2" w:rsidRDefault="00BC09F2" w:rsidP="00C20CC0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Ежегодный </w:t>
      </w:r>
      <w:r w:rsidR="00B225DF" w:rsidRPr="004304A2">
        <w:rPr>
          <w:b/>
          <w:sz w:val="36"/>
          <w:szCs w:val="28"/>
        </w:rPr>
        <w:t>Всероссийский семинар</w:t>
      </w:r>
    </w:p>
    <w:p w:rsidR="00B225DF" w:rsidRPr="004304A2" w:rsidRDefault="00B225DF" w:rsidP="00C20CC0">
      <w:pPr>
        <w:jc w:val="center"/>
        <w:rPr>
          <w:b/>
          <w:sz w:val="36"/>
          <w:szCs w:val="28"/>
        </w:rPr>
      </w:pPr>
      <w:r w:rsidRPr="004304A2">
        <w:rPr>
          <w:b/>
          <w:sz w:val="36"/>
          <w:szCs w:val="28"/>
        </w:rPr>
        <w:t>по сертификации в Системе ДС АТ 201</w:t>
      </w:r>
      <w:r w:rsidR="009A07B7">
        <w:rPr>
          <w:b/>
          <w:sz w:val="36"/>
          <w:szCs w:val="28"/>
        </w:rPr>
        <w:t>5</w:t>
      </w:r>
      <w:r w:rsidRPr="004304A2">
        <w:rPr>
          <w:b/>
          <w:sz w:val="36"/>
          <w:szCs w:val="28"/>
        </w:rPr>
        <w:t xml:space="preserve"> года.</w:t>
      </w:r>
    </w:p>
    <w:p w:rsidR="00B225DF" w:rsidRDefault="00B225DF" w:rsidP="00C20CC0">
      <w:pPr>
        <w:jc w:val="center"/>
        <w:rPr>
          <w:b/>
          <w:sz w:val="28"/>
          <w:szCs w:val="28"/>
        </w:rPr>
      </w:pPr>
    </w:p>
    <w:p w:rsidR="00B225DF" w:rsidRDefault="00B225DF" w:rsidP="00C20C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Российский автотранспортный союз </w:t>
      </w:r>
      <w:r w:rsidR="009A07B7">
        <w:rPr>
          <w:b/>
          <w:sz w:val="28"/>
          <w:szCs w:val="28"/>
        </w:rPr>
        <w:t>3-4</w:t>
      </w:r>
      <w:r>
        <w:rPr>
          <w:b/>
          <w:sz w:val="28"/>
          <w:szCs w:val="28"/>
        </w:rPr>
        <w:t xml:space="preserve"> </w:t>
      </w:r>
      <w:r w:rsidR="009A07B7">
        <w:rPr>
          <w:b/>
          <w:sz w:val="28"/>
          <w:szCs w:val="28"/>
        </w:rPr>
        <w:t xml:space="preserve">декабря </w:t>
      </w:r>
      <w:r>
        <w:rPr>
          <w:b/>
          <w:sz w:val="28"/>
          <w:szCs w:val="28"/>
        </w:rPr>
        <w:t>201</w:t>
      </w:r>
      <w:r w:rsidR="009A07B7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года провёл ежегодный Всероссийский семинар по сертификации в Системе ДС АТ, в рамках которого были проведены:</w:t>
      </w:r>
    </w:p>
    <w:p w:rsidR="00B225DF" w:rsidRDefault="00B225DF" w:rsidP="00C20CC0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B225DF">
        <w:rPr>
          <w:b/>
          <w:sz w:val="28"/>
          <w:szCs w:val="28"/>
          <w:u w:val="single"/>
        </w:rPr>
        <w:t>Конференция</w:t>
      </w:r>
      <w:r w:rsidRPr="00B225DF">
        <w:rPr>
          <w:b/>
          <w:sz w:val="28"/>
          <w:szCs w:val="28"/>
        </w:rPr>
        <w:t xml:space="preserve"> на тему: «</w:t>
      </w:r>
      <w:r w:rsidR="00BC09F2">
        <w:rPr>
          <w:b/>
          <w:sz w:val="28"/>
          <w:szCs w:val="28"/>
        </w:rPr>
        <w:t>Развитие добровольной сертификации в сфере автомобильного и городского наземного электрического транспорта в условиях кризиса»</w:t>
      </w:r>
    </w:p>
    <w:p w:rsidR="00B225DF" w:rsidRPr="00B225DF" w:rsidRDefault="006B32DF" w:rsidP="00C20CC0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1511935</wp:posOffset>
            </wp:positionV>
            <wp:extent cx="1437005" cy="1233170"/>
            <wp:effectExtent l="19050" t="0" r="0" b="0"/>
            <wp:wrapSquare wrapText="bothSides"/>
            <wp:docPr id="35" name="Рисунок 35" descr="C:\Documents and Settings\Мария\Local Settings\Temporary Internet Files\Content.Word\IMG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Мария\Local Settings\Temporary Internet Files\Content.Word\IMG_6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5DF" w:rsidRPr="00B225DF">
        <w:rPr>
          <w:b/>
          <w:sz w:val="28"/>
          <w:szCs w:val="28"/>
          <w:u w:val="single"/>
        </w:rPr>
        <w:t>Круглый стол</w:t>
      </w:r>
      <w:r w:rsidR="00B225DF" w:rsidRPr="00B225DF">
        <w:rPr>
          <w:b/>
          <w:sz w:val="28"/>
          <w:szCs w:val="28"/>
        </w:rPr>
        <w:t xml:space="preserve"> на тему: «</w:t>
      </w:r>
      <w:r w:rsidR="00BC09F2">
        <w:rPr>
          <w:b/>
          <w:sz w:val="28"/>
          <w:szCs w:val="28"/>
        </w:rPr>
        <w:t xml:space="preserve">Деятельность </w:t>
      </w:r>
      <w:r w:rsidR="00BC09F2" w:rsidRPr="00204600">
        <w:rPr>
          <w:b/>
          <w:sz w:val="28"/>
          <w:szCs w:val="28"/>
        </w:rPr>
        <w:t xml:space="preserve"> </w:t>
      </w:r>
      <w:r w:rsidR="00BC09F2">
        <w:rPr>
          <w:b/>
          <w:sz w:val="28"/>
          <w:szCs w:val="28"/>
        </w:rPr>
        <w:t xml:space="preserve">органов </w:t>
      </w:r>
      <w:r w:rsidR="00BC09F2" w:rsidRPr="00462D8E">
        <w:rPr>
          <w:b/>
          <w:sz w:val="28"/>
          <w:szCs w:val="28"/>
        </w:rPr>
        <w:t xml:space="preserve">по сертификации в связи с введением в действие с 01 января 2016 года приказа федерального агентства по техническому   регулированию и метрологии от 31 января 2014 г. </w:t>
      </w:r>
      <w:r w:rsidR="00BC09F2">
        <w:rPr>
          <w:b/>
          <w:sz w:val="28"/>
          <w:szCs w:val="28"/>
        </w:rPr>
        <w:t>№</w:t>
      </w:r>
      <w:r w:rsidR="00BC09F2" w:rsidRPr="00462D8E">
        <w:rPr>
          <w:b/>
          <w:sz w:val="28"/>
          <w:szCs w:val="28"/>
        </w:rPr>
        <w:t xml:space="preserve"> 14-ст "</w:t>
      </w:r>
      <w:r w:rsidR="00BC09F2">
        <w:rPr>
          <w:b/>
          <w:sz w:val="28"/>
          <w:szCs w:val="28"/>
        </w:rPr>
        <w:t>О</w:t>
      </w:r>
      <w:r w:rsidR="00BC09F2" w:rsidRPr="00462D8E">
        <w:rPr>
          <w:b/>
          <w:sz w:val="28"/>
          <w:szCs w:val="28"/>
        </w:rPr>
        <w:t xml:space="preserve"> принятии и введении в действие общероссийского классификатора видов экономической деятельности (</w:t>
      </w:r>
      <w:r w:rsidR="00BC09F2">
        <w:rPr>
          <w:b/>
          <w:sz w:val="28"/>
          <w:szCs w:val="28"/>
        </w:rPr>
        <w:t xml:space="preserve">ОКВЭД </w:t>
      </w:r>
      <w:r w:rsidR="00BC09F2" w:rsidRPr="00462D8E">
        <w:rPr>
          <w:b/>
          <w:sz w:val="28"/>
          <w:szCs w:val="28"/>
        </w:rPr>
        <w:t xml:space="preserve">2) </w:t>
      </w:r>
      <w:r w:rsidR="00BC09F2">
        <w:rPr>
          <w:b/>
          <w:sz w:val="28"/>
          <w:szCs w:val="28"/>
        </w:rPr>
        <w:t xml:space="preserve">ОК </w:t>
      </w:r>
      <w:r w:rsidR="00BC09F2" w:rsidRPr="00462D8E">
        <w:rPr>
          <w:b/>
          <w:sz w:val="28"/>
          <w:szCs w:val="28"/>
        </w:rPr>
        <w:t xml:space="preserve"> 029-2014 (</w:t>
      </w:r>
      <w:r w:rsidR="00BC09F2">
        <w:rPr>
          <w:b/>
          <w:sz w:val="28"/>
          <w:szCs w:val="28"/>
        </w:rPr>
        <w:t>КДЕС</w:t>
      </w:r>
      <w:r w:rsidR="00BC09F2" w:rsidRPr="00462D8E">
        <w:rPr>
          <w:b/>
          <w:sz w:val="28"/>
          <w:szCs w:val="28"/>
        </w:rPr>
        <w:t xml:space="preserve"> ред. 2) и общероссийского классификатора продукции по видам экономической деятельности (окпд</w:t>
      </w:r>
      <w:proofErr w:type="gramStart"/>
      <w:r w:rsidR="00BC09F2" w:rsidRPr="00462D8E">
        <w:rPr>
          <w:b/>
          <w:sz w:val="28"/>
          <w:szCs w:val="28"/>
        </w:rPr>
        <w:t>2</w:t>
      </w:r>
      <w:proofErr w:type="gramEnd"/>
      <w:r w:rsidR="00BC09F2" w:rsidRPr="00462D8E">
        <w:rPr>
          <w:b/>
          <w:sz w:val="28"/>
          <w:szCs w:val="28"/>
        </w:rPr>
        <w:t xml:space="preserve">) </w:t>
      </w:r>
      <w:r w:rsidR="00BC09F2">
        <w:rPr>
          <w:b/>
          <w:sz w:val="28"/>
          <w:szCs w:val="28"/>
        </w:rPr>
        <w:t xml:space="preserve"> ОК</w:t>
      </w:r>
      <w:r w:rsidR="00BC09F2" w:rsidRPr="00462D8E">
        <w:rPr>
          <w:b/>
          <w:sz w:val="28"/>
          <w:szCs w:val="28"/>
        </w:rPr>
        <w:t xml:space="preserve"> 034-2014 (</w:t>
      </w:r>
      <w:r w:rsidR="00BC09F2">
        <w:rPr>
          <w:b/>
          <w:sz w:val="28"/>
          <w:szCs w:val="28"/>
        </w:rPr>
        <w:t>КПЕС</w:t>
      </w:r>
      <w:r w:rsidR="00BC09F2" w:rsidRPr="00462D8E">
        <w:rPr>
          <w:b/>
          <w:sz w:val="28"/>
          <w:szCs w:val="28"/>
        </w:rPr>
        <w:t xml:space="preserve"> 2008)"</w:t>
      </w:r>
      <w:r w:rsidR="00BC09F2">
        <w:rPr>
          <w:b/>
          <w:sz w:val="28"/>
          <w:szCs w:val="28"/>
        </w:rPr>
        <w:t xml:space="preserve">: </w:t>
      </w:r>
      <w:r w:rsidR="00BC09F2" w:rsidRPr="00462D8E">
        <w:rPr>
          <w:b/>
          <w:sz w:val="28"/>
          <w:szCs w:val="28"/>
        </w:rPr>
        <w:t>проблемные вопросы и пути их решения</w:t>
      </w:r>
      <w:r w:rsidR="00B225DF" w:rsidRPr="00B225DF">
        <w:rPr>
          <w:b/>
          <w:sz w:val="28"/>
          <w:szCs w:val="28"/>
        </w:rPr>
        <w:t>»</w:t>
      </w:r>
    </w:p>
    <w:p w:rsidR="00B225DF" w:rsidRDefault="00960CBC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78105</wp:posOffset>
            </wp:positionV>
            <wp:extent cx="3148965" cy="1339215"/>
            <wp:effectExtent l="19050" t="0" r="0" b="0"/>
            <wp:wrapSquare wrapText="bothSides"/>
            <wp:docPr id="27" name="Рисунок 27" descr="J:\ДС АТ\2013\Семинар-2015\На сайт\Президиум_не вс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ДС АТ\2013\Семинар-2015\На сайт\Президиум_не все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222" w:rsidRDefault="00735222" w:rsidP="008458D5">
      <w:pPr>
        <w:jc w:val="center"/>
        <w:rPr>
          <w:sz w:val="24"/>
          <w:szCs w:val="28"/>
        </w:rPr>
      </w:pPr>
    </w:p>
    <w:p w:rsidR="00735222" w:rsidRDefault="00960CBC" w:rsidP="00C20CC0">
      <w:pPr>
        <w:ind w:firstLine="360"/>
        <w:jc w:val="both"/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842010</wp:posOffset>
            </wp:positionV>
            <wp:extent cx="1438275" cy="1590675"/>
            <wp:effectExtent l="19050" t="0" r="9525" b="0"/>
            <wp:wrapSquare wrapText="bothSides"/>
            <wp:docPr id="4" name="Рисунок 4" descr="J:\ДС АТ\2013\Семинар-2015\На сайт\Гацулов_выступл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С АТ\2013\Семинар-2015\На сайт\Гацулов_выступление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222">
        <w:rPr>
          <w:sz w:val="24"/>
          <w:szCs w:val="28"/>
        </w:rPr>
        <w:t xml:space="preserve">Всероссийский семинар по сертификации открыл Президент Российского </w:t>
      </w:r>
      <w:r w:rsidR="00C20CC0">
        <w:rPr>
          <w:sz w:val="24"/>
          <w:szCs w:val="28"/>
        </w:rPr>
        <w:t>а</w:t>
      </w:r>
      <w:r w:rsidR="00735222">
        <w:rPr>
          <w:sz w:val="24"/>
          <w:szCs w:val="28"/>
        </w:rPr>
        <w:t xml:space="preserve">втотранспортного союза – руководитель РОС </w:t>
      </w:r>
      <w:r w:rsidR="00735222" w:rsidRPr="00C20CC0">
        <w:rPr>
          <w:b/>
          <w:sz w:val="24"/>
          <w:szCs w:val="28"/>
        </w:rPr>
        <w:t>Старовойтов</w:t>
      </w:r>
      <w:r w:rsidR="00C20CC0" w:rsidRPr="00C20CC0">
        <w:rPr>
          <w:b/>
          <w:sz w:val="24"/>
          <w:szCs w:val="28"/>
        </w:rPr>
        <w:t xml:space="preserve"> Олег Игоревич</w:t>
      </w:r>
      <w:r w:rsidR="00735222">
        <w:rPr>
          <w:sz w:val="24"/>
          <w:szCs w:val="28"/>
        </w:rPr>
        <w:t>.</w:t>
      </w:r>
      <w:r w:rsidR="008D65F4" w:rsidRPr="008D65F4">
        <w:t xml:space="preserve"> </w:t>
      </w:r>
    </w:p>
    <w:p w:rsidR="00DA7BBB" w:rsidRDefault="00DA7BBB" w:rsidP="00C20CC0">
      <w:pPr>
        <w:ind w:firstLine="360"/>
        <w:jc w:val="both"/>
        <w:rPr>
          <w:sz w:val="24"/>
          <w:szCs w:val="28"/>
        </w:rPr>
      </w:pPr>
    </w:p>
    <w:p w:rsidR="00735222" w:rsidRDefault="00960CBC" w:rsidP="00C20CC0">
      <w:pPr>
        <w:ind w:firstLine="360"/>
        <w:jc w:val="both"/>
        <w:rPr>
          <w:spacing w:val="-2"/>
          <w:sz w:val="24"/>
          <w:szCs w:val="24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733425</wp:posOffset>
            </wp:positionV>
            <wp:extent cx="5372100" cy="1362075"/>
            <wp:effectExtent l="19050" t="0" r="0" b="0"/>
            <wp:wrapTight wrapText="bothSides">
              <wp:wrapPolygon edited="0">
                <wp:start x="-77" y="0"/>
                <wp:lineTo x="-77" y="21449"/>
                <wp:lineTo x="21600" y="21449"/>
                <wp:lineTo x="21600" y="0"/>
                <wp:lineTo x="-77" y="0"/>
              </wp:wrapPolygon>
            </wp:wrapTight>
            <wp:docPr id="26" name="Рисунок 26" descr="J:\ДС АТ\2013\Семинар-2015\На сайт\Президиум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ДС АТ\2013\Семинар-2015\На сайт\Президиум_2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222">
        <w:rPr>
          <w:sz w:val="24"/>
          <w:szCs w:val="28"/>
        </w:rPr>
        <w:t xml:space="preserve">С докладом «Итоги работы по сертификации услуг на объектах автомобильного транспорта в 2015 году и задачи на 2016  год» выступил </w:t>
      </w:r>
      <w:r w:rsidR="00735222" w:rsidRPr="00C01D79">
        <w:rPr>
          <w:spacing w:val="-2"/>
          <w:sz w:val="24"/>
          <w:szCs w:val="24"/>
        </w:rPr>
        <w:t xml:space="preserve">руководитель научно-методического центра </w:t>
      </w:r>
      <w:r w:rsidR="00735222">
        <w:rPr>
          <w:spacing w:val="-2"/>
          <w:sz w:val="24"/>
          <w:szCs w:val="24"/>
        </w:rPr>
        <w:t xml:space="preserve">– исполнительный директор </w:t>
      </w:r>
      <w:r w:rsidR="00735222" w:rsidRPr="00C01D79">
        <w:rPr>
          <w:spacing w:val="-2"/>
          <w:sz w:val="24"/>
          <w:szCs w:val="24"/>
        </w:rPr>
        <w:t xml:space="preserve">Российского автотранспортного союза </w:t>
      </w:r>
      <w:proofErr w:type="spellStart"/>
      <w:r w:rsidR="00735222" w:rsidRPr="00C20CC0">
        <w:rPr>
          <w:b/>
          <w:spacing w:val="-2"/>
          <w:sz w:val="24"/>
          <w:szCs w:val="24"/>
        </w:rPr>
        <w:t>Гацулов</w:t>
      </w:r>
      <w:proofErr w:type="spellEnd"/>
      <w:r w:rsidR="00C20CC0" w:rsidRPr="00C20CC0">
        <w:rPr>
          <w:b/>
          <w:spacing w:val="-2"/>
          <w:sz w:val="24"/>
          <w:szCs w:val="24"/>
        </w:rPr>
        <w:t xml:space="preserve"> Виктор Васильевич</w:t>
      </w:r>
      <w:r w:rsidR="00735222" w:rsidRPr="00C01D79">
        <w:rPr>
          <w:spacing w:val="-2"/>
          <w:sz w:val="24"/>
          <w:szCs w:val="24"/>
        </w:rPr>
        <w:t>.</w:t>
      </w:r>
    </w:p>
    <w:p w:rsidR="00C20CC0" w:rsidRDefault="00C20CC0" w:rsidP="00735222">
      <w:pPr>
        <w:ind w:firstLine="360"/>
        <w:rPr>
          <w:spacing w:val="-2"/>
          <w:sz w:val="24"/>
          <w:szCs w:val="24"/>
        </w:rPr>
      </w:pPr>
    </w:p>
    <w:p w:rsidR="00960CBC" w:rsidRDefault="00960CBC" w:rsidP="00735222">
      <w:pPr>
        <w:ind w:firstLine="360"/>
        <w:rPr>
          <w:spacing w:val="-2"/>
          <w:sz w:val="24"/>
          <w:szCs w:val="24"/>
        </w:rPr>
      </w:pPr>
    </w:p>
    <w:p w:rsidR="00960CBC" w:rsidRDefault="00960CBC" w:rsidP="00735222">
      <w:pPr>
        <w:ind w:firstLine="360"/>
        <w:rPr>
          <w:spacing w:val="-2"/>
          <w:sz w:val="24"/>
          <w:szCs w:val="24"/>
        </w:rPr>
      </w:pPr>
    </w:p>
    <w:p w:rsidR="00960CBC" w:rsidRDefault="00960CBC" w:rsidP="00735222">
      <w:pPr>
        <w:ind w:firstLine="360"/>
        <w:rPr>
          <w:spacing w:val="-2"/>
          <w:sz w:val="24"/>
          <w:szCs w:val="24"/>
        </w:rPr>
      </w:pPr>
    </w:p>
    <w:p w:rsidR="00960CBC" w:rsidRDefault="00DA7BBB" w:rsidP="00735222">
      <w:pPr>
        <w:ind w:firstLine="36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Перед участниками конференции выступили представители</w:t>
      </w:r>
      <w:r w:rsidR="00960CBC">
        <w:rPr>
          <w:spacing w:val="-2"/>
          <w:sz w:val="24"/>
          <w:szCs w:val="24"/>
        </w:rPr>
        <w:t>:</w:t>
      </w:r>
    </w:p>
    <w:p w:rsidR="00960CBC" w:rsidRDefault="00DA7BBB" w:rsidP="00960CBC">
      <w:pPr>
        <w:rPr>
          <w:sz w:val="24"/>
          <w:szCs w:val="28"/>
        </w:rPr>
      </w:pPr>
      <w:r>
        <w:rPr>
          <w:sz w:val="24"/>
          <w:szCs w:val="28"/>
        </w:rPr>
        <w:t>ФГУП «НАМИ»</w:t>
      </w:r>
      <w:r w:rsidR="00C20CC0">
        <w:rPr>
          <w:sz w:val="24"/>
          <w:szCs w:val="28"/>
        </w:rPr>
        <w:t xml:space="preserve"> - </w:t>
      </w:r>
      <w:r w:rsidRPr="00C20CC0">
        <w:rPr>
          <w:b/>
          <w:sz w:val="24"/>
          <w:szCs w:val="28"/>
        </w:rPr>
        <w:t xml:space="preserve">Аникеев </w:t>
      </w:r>
      <w:r>
        <w:rPr>
          <w:sz w:val="24"/>
          <w:szCs w:val="28"/>
        </w:rPr>
        <w:t>Сергей Александрович</w:t>
      </w:r>
      <w:r w:rsidR="00C20CC0">
        <w:rPr>
          <w:sz w:val="24"/>
          <w:szCs w:val="28"/>
        </w:rPr>
        <w:t xml:space="preserve">, </w:t>
      </w:r>
    </w:p>
    <w:p w:rsidR="00960CBC" w:rsidRDefault="00C20CC0" w:rsidP="00960CBC">
      <w:pPr>
        <w:rPr>
          <w:sz w:val="24"/>
          <w:szCs w:val="28"/>
        </w:rPr>
      </w:pPr>
      <w:r>
        <w:rPr>
          <w:sz w:val="24"/>
          <w:szCs w:val="28"/>
        </w:rPr>
        <w:t xml:space="preserve">ГУОБДД МВД России – </w:t>
      </w:r>
      <w:r w:rsidRPr="00C20CC0">
        <w:rPr>
          <w:b/>
          <w:sz w:val="24"/>
          <w:szCs w:val="28"/>
        </w:rPr>
        <w:t xml:space="preserve">Самсонов </w:t>
      </w:r>
      <w:r>
        <w:rPr>
          <w:sz w:val="24"/>
          <w:szCs w:val="28"/>
        </w:rPr>
        <w:t xml:space="preserve">Роман Александрович, </w:t>
      </w:r>
    </w:p>
    <w:p w:rsidR="00960CBC" w:rsidRDefault="00C20CC0" w:rsidP="00960CBC">
      <w:pPr>
        <w:rPr>
          <w:sz w:val="24"/>
          <w:szCs w:val="28"/>
        </w:rPr>
      </w:pPr>
      <w:r>
        <w:rPr>
          <w:sz w:val="24"/>
          <w:szCs w:val="28"/>
        </w:rPr>
        <w:t xml:space="preserve">Российского Союза Автостраховщиков – </w:t>
      </w:r>
      <w:proofErr w:type="spellStart"/>
      <w:r w:rsidRPr="00C20CC0">
        <w:rPr>
          <w:b/>
          <w:sz w:val="24"/>
          <w:szCs w:val="28"/>
        </w:rPr>
        <w:t>Зоткин</w:t>
      </w:r>
      <w:proofErr w:type="spellEnd"/>
      <w:r>
        <w:rPr>
          <w:sz w:val="24"/>
          <w:szCs w:val="28"/>
        </w:rPr>
        <w:t xml:space="preserve"> Алексей Игоревич, </w:t>
      </w:r>
    </w:p>
    <w:p w:rsidR="00C20CC0" w:rsidRDefault="00960CBC" w:rsidP="00960CBC">
      <w:pPr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329565</wp:posOffset>
            </wp:positionV>
            <wp:extent cx="1000125" cy="1333500"/>
            <wp:effectExtent l="19050" t="0" r="9525" b="0"/>
            <wp:wrapTight wrapText="bothSides">
              <wp:wrapPolygon edited="0">
                <wp:start x="-411" y="0"/>
                <wp:lineTo x="-411" y="21291"/>
                <wp:lineTo x="21806" y="21291"/>
                <wp:lineTo x="21806" y="0"/>
                <wp:lineTo x="-411" y="0"/>
              </wp:wrapPolygon>
            </wp:wrapTight>
            <wp:docPr id="1" name="Рисунок 1" descr="J:\ДС АТ\2013\Семинар-2015\На сайт\Аникеев_НАМИ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С АТ\2013\Семинар-2015\На сайт\Аникеев_НАМИ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CC0">
        <w:rPr>
          <w:sz w:val="24"/>
          <w:szCs w:val="28"/>
        </w:rPr>
        <w:t>Нац</w:t>
      </w:r>
      <w:r>
        <w:rPr>
          <w:sz w:val="24"/>
          <w:szCs w:val="28"/>
        </w:rPr>
        <w:t>и</w:t>
      </w:r>
      <w:r w:rsidR="00C20CC0">
        <w:rPr>
          <w:sz w:val="24"/>
          <w:szCs w:val="28"/>
        </w:rPr>
        <w:t xml:space="preserve">онального союза страховщиков ответственности – </w:t>
      </w:r>
      <w:r w:rsidR="00C20CC0" w:rsidRPr="00C20CC0">
        <w:rPr>
          <w:b/>
          <w:sz w:val="24"/>
          <w:szCs w:val="28"/>
        </w:rPr>
        <w:t>Артеменко</w:t>
      </w:r>
      <w:r w:rsidR="00C20CC0">
        <w:rPr>
          <w:sz w:val="24"/>
          <w:szCs w:val="28"/>
        </w:rPr>
        <w:t xml:space="preserve"> Мария Александровна.</w:t>
      </w:r>
    </w:p>
    <w:p w:rsidR="00DA7BBB" w:rsidRDefault="00960CBC" w:rsidP="00C20CC0">
      <w:pPr>
        <w:ind w:firstLine="360"/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154305</wp:posOffset>
            </wp:positionV>
            <wp:extent cx="1123950" cy="1313815"/>
            <wp:effectExtent l="19050" t="0" r="0" b="0"/>
            <wp:wrapSquare wrapText="bothSides"/>
            <wp:docPr id="2" name="Рисунок 2" descr="J:\ДС АТ\2013\Семинар-2015\На сайт\Артеменко_выступл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С АТ\2013\Семинар-2015\На сайт\Артеменко_выступление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144780</wp:posOffset>
            </wp:positionV>
            <wp:extent cx="1238250" cy="1343025"/>
            <wp:effectExtent l="19050" t="0" r="0" b="0"/>
            <wp:wrapTight wrapText="bothSides">
              <wp:wrapPolygon edited="0">
                <wp:start x="-332" y="0"/>
                <wp:lineTo x="-332" y="21447"/>
                <wp:lineTo x="21600" y="21447"/>
                <wp:lineTo x="21600" y="0"/>
                <wp:lineTo x="-332" y="0"/>
              </wp:wrapPolygon>
            </wp:wrapTight>
            <wp:docPr id="9" name="Рисунок 9" descr="J:\ДС АТ\2013\Семинар-2015\На сайт\Зоткин_выступл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ДС АТ\2013\Семинар-2015\На сайт\Зоткин_выступление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154305</wp:posOffset>
            </wp:positionV>
            <wp:extent cx="1082675" cy="1276350"/>
            <wp:effectExtent l="19050" t="0" r="3175" b="0"/>
            <wp:wrapTight wrapText="bothSides">
              <wp:wrapPolygon edited="0">
                <wp:start x="-380" y="0"/>
                <wp:lineTo x="-380" y="21278"/>
                <wp:lineTo x="21663" y="21278"/>
                <wp:lineTo x="21663" y="0"/>
                <wp:lineTo x="-380" y="0"/>
              </wp:wrapPolygon>
            </wp:wrapTight>
            <wp:docPr id="29" name="Рисунок 29" descr="J:\ДС АТ\2013\Семинар-2015\На сайт\Самсонов_ГИБДД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ДС АТ\2013\Семинар-2015\На сайт\Самсонов_ГИБДД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BBB">
        <w:rPr>
          <w:sz w:val="24"/>
          <w:szCs w:val="28"/>
        </w:rPr>
        <w:t xml:space="preserve"> </w:t>
      </w:r>
    </w:p>
    <w:p w:rsidR="00960CBC" w:rsidRDefault="00960CBC" w:rsidP="00C20CC0">
      <w:pPr>
        <w:ind w:firstLine="360"/>
        <w:jc w:val="both"/>
        <w:rPr>
          <w:sz w:val="24"/>
          <w:szCs w:val="28"/>
        </w:rPr>
      </w:pPr>
    </w:p>
    <w:p w:rsidR="00960CBC" w:rsidRDefault="00960CBC" w:rsidP="00C20CC0">
      <w:pPr>
        <w:ind w:firstLine="360"/>
        <w:jc w:val="both"/>
        <w:rPr>
          <w:sz w:val="24"/>
          <w:szCs w:val="28"/>
        </w:rPr>
      </w:pPr>
    </w:p>
    <w:p w:rsidR="00960CBC" w:rsidRDefault="00960CBC" w:rsidP="00C20CC0">
      <w:pPr>
        <w:ind w:firstLine="360"/>
        <w:jc w:val="both"/>
        <w:rPr>
          <w:sz w:val="24"/>
          <w:szCs w:val="28"/>
        </w:rPr>
      </w:pPr>
    </w:p>
    <w:p w:rsidR="00960CBC" w:rsidRDefault="00960CBC" w:rsidP="00C20CC0">
      <w:pPr>
        <w:ind w:firstLine="360"/>
        <w:jc w:val="both"/>
        <w:rPr>
          <w:sz w:val="24"/>
          <w:szCs w:val="28"/>
        </w:rPr>
      </w:pPr>
    </w:p>
    <w:p w:rsidR="00960CBC" w:rsidRDefault="00960CBC" w:rsidP="00C20CC0">
      <w:pPr>
        <w:ind w:firstLine="360"/>
        <w:jc w:val="both"/>
        <w:rPr>
          <w:sz w:val="24"/>
          <w:szCs w:val="28"/>
        </w:rPr>
      </w:pPr>
    </w:p>
    <w:p w:rsidR="00960CBC" w:rsidRDefault="00960CBC" w:rsidP="00C20CC0">
      <w:pPr>
        <w:ind w:firstLine="360"/>
        <w:jc w:val="both"/>
        <w:rPr>
          <w:sz w:val="24"/>
          <w:szCs w:val="28"/>
        </w:rPr>
      </w:pPr>
    </w:p>
    <w:p w:rsidR="000F1653" w:rsidRDefault="000F1653" w:rsidP="00C20CC0">
      <w:pPr>
        <w:ind w:firstLine="360"/>
        <w:jc w:val="both"/>
        <w:rPr>
          <w:sz w:val="24"/>
          <w:szCs w:val="28"/>
        </w:rPr>
      </w:pPr>
      <w:r w:rsidRPr="000F1653">
        <w:rPr>
          <w:sz w:val="24"/>
          <w:szCs w:val="28"/>
        </w:rPr>
        <w:lastRenderedPageBreak/>
        <w:t>Президент</w:t>
      </w:r>
      <w:r>
        <w:rPr>
          <w:sz w:val="24"/>
          <w:szCs w:val="28"/>
        </w:rPr>
        <w:t xml:space="preserve"> Российского автотранспортного союза О.И. Старовойтов наградил экспертов, аккредитованных в Системе ДС А</w:t>
      </w:r>
      <w:r w:rsidR="00BC09F2">
        <w:rPr>
          <w:sz w:val="24"/>
          <w:szCs w:val="28"/>
        </w:rPr>
        <w:t>Т</w:t>
      </w:r>
      <w:r>
        <w:rPr>
          <w:sz w:val="24"/>
          <w:szCs w:val="28"/>
        </w:rPr>
        <w:t xml:space="preserve"> и добившихся положительных результатов по итогам деятельности в 201</w:t>
      </w:r>
      <w:r w:rsidR="00BC09F2">
        <w:rPr>
          <w:sz w:val="24"/>
          <w:szCs w:val="28"/>
        </w:rPr>
        <w:t>5</w:t>
      </w:r>
      <w:r>
        <w:rPr>
          <w:sz w:val="24"/>
          <w:szCs w:val="28"/>
        </w:rPr>
        <w:t xml:space="preserve"> года.</w:t>
      </w:r>
    </w:p>
    <w:p w:rsidR="00BC09F2" w:rsidRDefault="002357B2" w:rsidP="000F1653">
      <w:pPr>
        <w:spacing w:before="100" w:beforeAutospacing="1" w:after="100" w:afterAutospacing="1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5374640</wp:posOffset>
            </wp:positionH>
            <wp:positionV relativeFrom="paragraph">
              <wp:posOffset>401955</wp:posOffset>
            </wp:positionV>
            <wp:extent cx="1457325" cy="1238250"/>
            <wp:effectExtent l="19050" t="0" r="9525" b="0"/>
            <wp:wrapSquare wrapText="bothSides"/>
            <wp:docPr id="5" name="Рисунок 5" descr="J:\ДС АТ\2013\Семинар-2015\На сайт\Герасимов_вруч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С АТ\2013\Семинар-2015\На сайт\Герасимов_вручение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3A5">
        <w:rPr>
          <w:b/>
          <w:bCs/>
          <w:sz w:val="24"/>
          <w:szCs w:val="24"/>
          <w:u w:val="single"/>
        </w:rPr>
        <w:t xml:space="preserve">1. </w:t>
      </w:r>
      <w:r w:rsidR="00BC09F2">
        <w:rPr>
          <w:b/>
          <w:bCs/>
          <w:sz w:val="24"/>
          <w:szCs w:val="24"/>
          <w:u w:val="single"/>
        </w:rPr>
        <w:t>Медалью Некоммерческой организации «Российский автотранспортный союз» «За заслуги в развитии автомобильного транспорта»</w:t>
      </w:r>
    </w:p>
    <w:p w:rsidR="002357B2" w:rsidRDefault="00BC09F2" w:rsidP="00BC09F2">
      <w:pPr>
        <w:rPr>
          <w:sz w:val="24"/>
          <w:szCs w:val="24"/>
        </w:rPr>
      </w:pPr>
      <w:r w:rsidRPr="007C4A51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Герасимов Дмитрий Федорович </w:t>
      </w:r>
      <w:r w:rsidRPr="007C4A51">
        <w:rPr>
          <w:sz w:val="24"/>
          <w:szCs w:val="24"/>
        </w:rPr>
        <w:t xml:space="preserve"> —  руководителя органа по сертификации, аккредитованного на базе </w:t>
      </w:r>
      <w:r w:rsidR="008154F2">
        <w:rPr>
          <w:sz w:val="24"/>
          <w:szCs w:val="24"/>
        </w:rPr>
        <w:t>Карельского Общественного Учреждения Центр экспертизы, оценки и сертификации «</w:t>
      </w:r>
      <w:proofErr w:type="spellStart"/>
      <w:r w:rsidR="008154F2">
        <w:rPr>
          <w:sz w:val="24"/>
          <w:szCs w:val="24"/>
        </w:rPr>
        <w:t>Карелавтоэксперт</w:t>
      </w:r>
      <w:proofErr w:type="spellEnd"/>
      <w:r>
        <w:rPr>
          <w:sz w:val="24"/>
          <w:szCs w:val="24"/>
        </w:rPr>
        <w:t xml:space="preserve">», </w:t>
      </w:r>
      <w:r w:rsidR="008154F2">
        <w:rPr>
          <w:sz w:val="24"/>
          <w:szCs w:val="24"/>
        </w:rPr>
        <w:t xml:space="preserve">Республика Карелия,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 xml:space="preserve">. </w:t>
      </w:r>
      <w:r w:rsidR="008154F2">
        <w:rPr>
          <w:sz w:val="24"/>
          <w:szCs w:val="24"/>
        </w:rPr>
        <w:t>Петрозаводск</w:t>
      </w:r>
    </w:p>
    <w:p w:rsidR="000F1653" w:rsidRPr="007C4A51" w:rsidRDefault="004A1A90" w:rsidP="000F1653">
      <w:pPr>
        <w:spacing w:before="100" w:beforeAutospacing="1" w:after="100" w:afterAutospacing="1"/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-1849755</wp:posOffset>
            </wp:positionH>
            <wp:positionV relativeFrom="paragraph">
              <wp:posOffset>751840</wp:posOffset>
            </wp:positionV>
            <wp:extent cx="1731010" cy="1605280"/>
            <wp:effectExtent l="19050" t="0" r="2540" b="0"/>
            <wp:wrapSquare wrapText="bothSides"/>
            <wp:docPr id="20" name="Рисунок 20" descr="C:\Documents and Settings\Мария\Local Settings\Temporary Internet Files\Content.Word\Николаев_награжд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Мария\Local Settings\Temporary Internet Files\Content.Word\Николаев_награждение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9F2">
        <w:rPr>
          <w:b/>
          <w:bCs/>
          <w:sz w:val="24"/>
          <w:szCs w:val="24"/>
          <w:u w:val="single"/>
        </w:rPr>
        <w:t xml:space="preserve">2. </w:t>
      </w:r>
      <w:r w:rsidR="000F1653" w:rsidRPr="007C4A51">
        <w:rPr>
          <w:b/>
          <w:bCs/>
          <w:sz w:val="24"/>
          <w:szCs w:val="24"/>
          <w:u w:val="single"/>
        </w:rPr>
        <w:t xml:space="preserve">Нагрудным знаком «Почетный работник Российского автотранспортного союза»  </w:t>
      </w:r>
    </w:p>
    <w:p w:rsidR="008154F2" w:rsidRDefault="003722B4" w:rsidP="008154F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523875</wp:posOffset>
            </wp:positionV>
            <wp:extent cx="1639570" cy="1445895"/>
            <wp:effectExtent l="19050" t="0" r="0" b="0"/>
            <wp:wrapSquare wrapText="bothSides"/>
            <wp:docPr id="30" name="Рисунок 30" descr="J:\ДС АТ\2013\Семинар-2015\На сайт\Сапин_награжд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ДС АТ\2013\Семинар-2015\На сайт\Сапин_награждение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4F2" w:rsidRPr="008154F2">
        <w:rPr>
          <w:sz w:val="24"/>
          <w:szCs w:val="24"/>
        </w:rPr>
        <w:t xml:space="preserve">- </w:t>
      </w:r>
      <w:r w:rsidR="008154F2" w:rsidRPr="008154F2">
        <w:rPr>
          <w:b/>
          <w:sz w:val="24"/>
          <w:szCs w:val="24"/>
        </w:rPr>
        <w:t>Николаев Валерий Борисович</w:t>
      </w:r>
      <w:r w:rsidR="008154F2">
        <w:rPr>
          <w:b/>
          <w:sz w:val="24"/>
          <w:szCs w:val="24"/>
        </w:rPr>
        <w:t xml:space="preserve"> </w:t>
      </w:r>
      <w:r w:rsidR="008154F2" w:rsidRPr="008154F2">
        <w:rPr>
          <w:sz w:val="24"/>
          <w:szCs w:val="24"/>
        </w:rPr>
        <w:t>-</w:t>
      </w:r>
      <w:r w:rsidR="008154F2">
        <w:rPr>
          <w:sz w:val="24"/>
          <w:szCs w:val="24"/>
        </w:rPr>
        <w:t xml:space="preserve"> </w:t>
      </w:r>
      <w:r w:rsidR="008154F2" w:rsidRPr="008154F2">
        <w:rPr>
          <w:sz w:val="24"/>
          <w:szCs w:val="24"/>
        </w:rPr>
        <w:t xml:space="preserve"> руководитель органа по сертификации</w:t>
      </w:r>
      <w:r w:rsidR="008154F2">
        <w:rPr>
          <w:sz w:val="24"/>
          <w:szCs w:val="24"/>
        </w:rPr>
        <w:t xml:space="preserve">, </w:t>
      </w:r>
      <w:r w:rsidR="008154F2" w:rsidRPr="008154F2">
        <w:rPr>
          <w:sz w:val="24"/>
          <w:szCs w:val="24"/>
        </w:rPr>
        <w:t xml:space="preserve">аккредитованного на </w:t>
      </w:r>
      <w:proofErr w:type="gramStart"/>
      <w:r w:rsidR="008154F2" w:rsidRPr="008154F2">
        <w:rPr>
          <w:sz w:val="24"/>
          <w:szCs w:val="24"/>
        </w:rPr>
        <w:t>базе</w:t>
      </w:r>
      <w:r w:rsidR="008154F2">
        <w:rPr>
          <w:sz w:val="24"/>
          <w:szCs w:val="24"/>
        </w:rPr>
        <w:t xml:space="preserve"> </w:t>
      </w:r>
      <w:r w:rsidR="008154F2" w:rsidRPr="008154F2">
        <w:rPr>
          <w:sz w:val="24"/>
          <w:szCs w:val="24"/>
        </w:rPr>
        <w:t>Общества</w:t>
      </w:r>
      <w:proofErr w:type="gramEnd"/>
      <w:r w:rsidR="008154F2" w:rsidRPr="008154F2">
        <w:rPr>
          <w:sz w:val="24"/>
          <w:szCs w:val="24"/>
        </w:rPr>
        <w:t xml:space="preserve"> с  ограниченной ответственностью «Центр сертификации и качества «Стандарт», гор. Чебоксары</w:t>
      </w:r>
      <w:proofErr w:type="gramStart"/>
      <w:r w:rsidR="008154F2" w:rsidRPr="008154F2">
        <w:rPr>
          <w:sz w:val="24"/>
          <w:szCs w:val="24"/>
        </w:rPr>
        <w:t>.</w:t>
      </w:r>
      <w:r w:rsidR="008C6E59">
        <w:rPr>
          <w:sz w:val="24"/>
          <w:szCs w:val="24"/>
        </w:rPr>
        <w:t>;</w:t>
      </w:r>
      <w:proofErr w:type="gramEnd"/>
    </w:p>
    <w:p w:rsidR="008154F2" w:rsidRPr="008154F2" w:rsidRDefault="008154F2" w:rsidP="008154F2">
      <w:pPr>
        <w:rPr>
          <w:sz w:val="24"/>
          <w:szCs w:val="24"/>
        </w:rPr>
      </w:pPr>
    </w:p>
    <w:p w:rsidR="008154F2" w:rsidRPr="008154F2" w:rsidRDefault="008154F2" w:rsidP="008154F2">
      <w:pPr>
        <w:rPr>
          <w:sz w:val="24"/>
          <w:szCs w:val="24"/>
        </w:rPr>
      </w:pPr>
      <w:r w:rsidRPr="008154F2">
        <w:rPr>
          <w:sz w:val="24"/>
          <w:szCs w:val="24"/>
        </w:rPr>
        <w:t xml:space="preserve"> - </w:t>
      </w:r>
      <w:proofErr w:type="spellStart"/>
      <w:r w:rsidRPr="008154F2">
        <w:rPr>
          <w:b/>
          <w:sz w:val="24"/>
          <w:szCs w:val="24"/>
        </w:rPr>
        <w:t>Сапин</w:t>
      </w:r>
      <w:proofErr w:type="spellEnd"/>
      <w:r w:rsidRPr="008154F2">
        <w:rPr>
          <w:b/>
          <w:sz w:val="24"/>
          <w:szCs w:val="24"/>
        </w:rPr>
        <w:t xml:space="preserve"> Владимир Юрьевич</w:t>
      </w:r>
      <w:r w:rsidRPr="008154F2">
        <w:rPr>
          <w:sz w:val="24"/>
          <w:szCs w:val="24"/>
        </w:rPr>
        <w:t xml:space="preserve"> -  эксперт органа по сертификации аккредитованного на </w:t>
      </w:r>
      <w:proofErr w:type="gramStart"/>
      <w:r w:rsidRPr="008154F2">
        <w:rPr>
          <w:sz w:val="24"/>
          <w:szCs w:val="24"/>
        </w:rPr>
        <w:t>базе Общества</w:t>
      </w:r>
      <w:proofErr w:type="gramEnd"/>
      <w:r w:rsidRPr="008154F2">
        <w:rPr>
          <w:sz w:val="24"/>
          <w:szCs w:val="24"/>
        </w:rPr>
        <w:t xml:space="preserve"> с  ограниченной ответственностью «Ставропольский центр сертификации и менеджмента», гор. Ставрополь.</w:t>
      </w:r>
    </w:p>
    <w:p w:rsidR="00DF23A5" w:rsidRPr="004A1A90" w:rsidRDefault="004B2812" w:rsidP="00DF23A5">
      <w:pPr>
        <w:spacing w:before="100" w:beforeAutospacing="1" w:after="100" w:afterAutospacing="1"/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579120</wp:posOffset>
            </wp:positionV>
            <wp:extent cx="1760220" cy="1413510"/>
            <wp:effectExtent l="19050" t="0" r="0" b="0"/>
            <wp:wrapSquare wrapText="bothSides"/>
            <wp:docPr id="3" name="Рисунок 3" descr="J:\ДС АТ\2013\Семинар-2015\На сайт\Вдовина_награжд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С АТ\2013\Семинар-2015\На сайт\Вдовина_награждение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9F2">
        <w:rPr>
          <w:b/>
          <w:bCs/>
          <w:noProof/>
          <w:sz w:val="24"/>
          <w:szCs w:val="24"/>
          <w:u w:val="single"/>
        </w:rPr>
        <w:t>3</w:t>
      </w:r>
      <w:r w:rsidR="00DF23A5" w:rsidRPr="00DF23A5">
        <w:rPr>
          <w:b/>
          <w:bCs/>
          <w:noProof/>
          <w:sz w:val="24"/>
          <w:szCs w:val="24"/>
          <w:u w:val="single"/>
        </w:rPr>
        <w:t>. Почетной грамотой Российского автотранспортного союза экспертов по сертификации в Системе ДС АТ:</w:t>
      </w:r>
      <w:r w:rsidR="004A1A90" w:rsidRPr="004A1A9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C2A34" w:rsidRDefault="006B32DF" w:rsidP="000C2A34">
      <w:pPr>
        <w:tabs>
          <w:tab w:val="left" w:pos="10206"/>
        </w:tabs>
        <w:ind w:right="708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393700</wp:posOffset>
            </wp:positionV>
            <wp:extent cx="1328420" cy="1424305"/>
            <wp:effectExtent l="19050" t="0" r="5080" b="0"/>
            <wp:wrapSquare wrapText="bothSides"/>
            <wp:docPr id="17" name="Рисунок 17" descr="C:\Documents and Settings\Мария\Local Settings\Temporary Internet Files\Content.Word\Кущенков_награжд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Мария\Local Settings\Temporary Internet Files\Content.Word\Кущенков_награждение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A34" w:rsidRPr="000C2A34">
        <w:rPr>
          <w:bCs/>
          <w:sz w:val="24"/>
          <w:szCs w:val="24"/>
        </w:rPr>
        <w:t xml:space="preserve">- </w:t>
      </w:r>
      <w:r w:rsidR="000C2A34" w:rsidRPr="000C2A34">
        <w:rPr>
          <w:b/>
          <w:bCs/>
          <w:sz w:val="24"/>
          <w:szCs w:val="24"/>
        </w:rPr>
        <w:t>Вдовин</w:t>
      </w:r>
      <w:r w:rsidR="000C2A34">
        <w:rPr>
          <w:b/>
          <w:bCs/>
          <w:sz w:val="24"/>
          <w:szCs w:val="24"/>
        </w:rPr>
        <w:t>а</w:t>
      </w:r>
      <w:r w:rsidR="000C2A34" w:rsidRPr="000C2A34">
        <w:rPr>
          <w:b/>
          <w:bCs/>
          <w:sz w:val="24"/>
          <w:szCs w:val="24"/>
        </w:rPr>
        <w:t xml:space="preserve"> Валентин</w:t>
      </w:r>
      <w:r w:rsidR="000C2A34">
        <w:rPr>
          <w:b/>
          <w:bCs/>
          <w:sz w:val="24"/>
          <w:szCs w:val="24"/>
        </w:rPr>
        <w:t>а</w:t>
      </w:r>
      <w:r w:rsidR="000C2A34" w:rsidRPr="000C2A34">
        <w:rPr>
          <w:b/>
          <w:bCs/>
          <w:sz w:val="24"/>
          <w:szCs w:val="24"/>
        </w:rPr>
        <w:t xml:space="preserve"> Николаевн</w:t>
      </w:r>
      <w:r w:rsidR="000C2A34">
        <w:rPr>
          <w:b/>
          <w:bCs/>
          <w:sz w:val="24"/>
          <w:szCs w:val="24"/>
        </w:rPr>
        <w:t>а</w:t>
      </w:r>
      <w:r w:rsidR="000C2A34" w:rsidRPr="000C2A34">
        <w:rPr>
          <w:bCs/>
          <w:sz w:val="24"/>
          <w:szCs w:val="24"/>
        </w:rPr>
        <w:t xml:space="preserve"> – руководител</w:t>
      </w:r>
      <w:r w:rsidR="000C2A34">
        <w:rPr>
          <w:bCs/>
          <w:sz w:val="24"/>
          <w:szCs w:val="24"/>
        </w:rPr>
        <w:t>ь</w:t>
      </w:r>
      <w:r w:rsidR="000C2A34" w:rsidRPr="000C2A34">
        <w:rPr>
          <w:bCs/>
          <w:sz w:val="24"/>
          <w:szCs w:val="24"/>
        </w:rPr>
        <w:t xml:space="preserve"> органа по сертификации</w:t>
      </w:r>
      <w:r w:rsidR="000C2A34">
        <w:rPr>
          <w:bCs/>
          <w:sz w:val="24"/>
          <w:szCs w:val="24"/>
        </w:rPr>
        <w:t xml:space="preserve">, </w:t>
      </w:r>
      <w:r w:rsidR="000C2A34" w:rsidRPr="000C2A34">
        <w:rPr>
          <w:bCs/>
          <w:sz w:val="24"/>
          <w:szCs w:val="24"/>
        </w:rPr>
        <w:t>аккредитованного на базе Общества с  ограниченной ответственностью «А-Экспертиза», Республика Коми, г</w:t>
      </w:r>
      <w:proofErr w:type="gramStart"/>
      <w:r w:rsidR="000C2A34" w:rsidRPr="000C2A34">
        <w:rPr>
          <w:bCs/>
          <w:sz w:val="24"/>
          <w:szCs w:val="24"/>
        </w:rPr>
        <w:t>.С</w:t>
      </w:r>
      <w:proofErr w:type="gramEnd"/>
      <w:r w:rsidR="000C2A34" w:rsidRPr="000C2A34">
        <w:rPr>
          <w:bCs/>
          <w:sz w:val="24"/>
          <w:szCs w:val="24"/>
        </w:rPr>
        <w:t>ыктывкар,;</w:t>
      </w:r>
    </w:p>
    <w:p w:rsidR="008C6E59" w:rsidRDefault="008C6E59" w:rsidP="000C2A34">
      <w:pPr>
        <w:tabs>
          <w:tab w:val="left" w:pos="10206"/>
        </w:tabs>
        <w:ind w:right="708"/>
        <w:jc w:val="both"/>
        <w:rPr>
          <w:bCs/>
          <w:sz w:val="24"/>
          <w:szCs w:val="24"/>
        </w:rPr>
      </w:pPr>
    </w:p>
    <w:p w:rsidR="000C2A34" w:rsidRDefault="000C2A34" w:rsidP="000C2A34">
      <w:pPr>
        <w:tabs>
          <w:tab w:val="left" w:pos="10206"/>
        </w:tabs>
        <w:ind w:right="708"/>
        <w:jc w:val="both"/>
        <w:rPr>
          <w:bCs/>
          <w:sz w:val="24"/>
          <w:szCs w:val="24"/>
        </w:rPr>
      </w:pPr>
      <w:r w:rsidRPr="000C2A34">
        <w:rPr>
          <w:bCs/>
          <w:sz w:val="24"/>
          <w:szCs w:val="24"/>
        </w:rPr>
        <w:t xml:space="preserve">- </w:t>
      </w:r>
      <w:proofErr w:type="spellStart"/>
      <w:r w:rsidRPr="000C2A34">
        <w:rPr>
          <w:b/>
          <w:bCs/>
          <w:sz w:val="24"/>
          <w:szCs w:val="24"/>
        </w:rPr>
        <w:t>Кущенков</w:t>
      </w:r>
      <w:proofErr w:type="spellEnd"/>
      <w:r w:rsidRPr="000C2A34">
        <w:rPr>
          <w:b/>
          <w:bCs/>
          <w:sz w:val="24"/>
          <w:szCs w:val="24"/>
        </w:rPr>
        <w:t xml:space="preserve"> Борис Кузьмич</w:t>
      </w:r>
      <w:r w:rsidRPr="000C2A34">
        <w:rPr>
          <w:bCs/>
          <w:sz w:val="24"/>
          <w:szCs w:val="24"/>
        </w:rPr>
        <w:t xml:space="preserve"> - руководител</w:t>
      </w:r>
      <w:r>
        <w:rPr>
          <w:bCs/>
          <w:sz w:val="24"/>
          <w:szCs w:val="24"/>
        </w:rPr>
        <w:t>ь</w:t>
      </w:r>
      <w:r w:rsidRPr="000C2A34">
        <w:rPr>
          <w:bCs/>
          <w:sz w:val="24"/>
          <w:szCs w:val="24"/>
        </w:rPr>
        <w:t xml:space="preserve"> органа по сертификации</w:t>
      </w:r>
      <w:r>
        <w:rPr>
          <w:bCs/>
          <w:sz w:val="24"/>
          <w:szCs w:val="24"/>
        </w:rPr>
        <w:t xml:space="preserve">, </w:t>
      </w:r>
      <w:r w:rsidRPr="000C2A34">
        <w:rPr>
          <w:bCs/>
          <w:sz w:val="24"/>
          <w:szCs w:val="24"/>
        </w:rPr>
        <w:t xml:space="preserve">аккредитованного   на </w:t>
      </w:r>
      <w:proofErr w:type="gramStart"/>
      <w:r w:rsidRPr="000C2A34">
        <w:rPr>
          <w:bCs/>
          <w:sz w:val="24"/>
          <w:szCs w:val="24"/>
        </w:rPr>
        <w:t>базе Общества</w:t>
      </w:r>
      <w:proofErr w:type="gramEnd"/>
      <w:r w:rsidRPr="000C2A34">
        <w:rPr>
          <w:bCs/>
          <w:sz w:val="24"/>
          <w:szCs w:val="24"/>
        </w:rPr>
        <w:t xml:space="preserve"> с  ограниченной ответственностью «Научно-технический центр НИИ </w:t>
      </w:r>
      <w:proofErr w:type="spellStart"/>
      <w:r w:rsidRPr="000C2A34">
        <w:rPr>
          <w:bCs/>
          <w:sz w:val="24"/>
          <w:szCs w:val="24"/>
        </w:rPr>
        <w:t>Горэлектротранспорта</w:t>
      </w:r>
      <w:proofErr w:type="spellEnd"/>
      <w:r w:rsidRPr="000C2A34">
        <w:rPr>
          <w:bCs/>
          <w:sz w:val="24"/>
          <w:szCs w:val="24"/>
        </w:rPr>
        <w:t>», гор. Москва;</w:t>
      </w:r>
    </w:p>
    <w:p w:rsidR="000C2A34" w:rsidRPr="000C2A34" w:rsidRDefault="004B2812" w:rsidP="000C2A34">
      <w:pPr>
        <w:tabs>
          <w:tab w:val="left" w:pos="10206"/>
        </w:tabs>
        <w:ind w:left="567" w:right="708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36195</wp:posOffset>
            </wp:positionV>
            <wp:extent cx="1511935" cy="1233170"/>
            <wp:effectExtent l="19050" t="0" r="0" b="0"/>
            <wp:wrapSquare wrapText="bothSides"/>
            <wp:docPr id="6" name="Рисунок 6" descr="J:\ДС АТ\2013\Семинар-2015\На сайт\Гогин_награжд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С АТ\2013\Семинар-2015\На сайт\Гогин_награждение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A34" w:rsidRPr="000C2A34" w:rsidRDefault="000C2A34" w:rsidP="000C2A34">
      <w:pPr>
        <w:tabs>
          <w:tab w:val="left" w:pos="10206"/>
        </w:tabs>
        <w:ind w:right="708"/>
        <w:jc w:val="both"/>
        <w:rPr>
          <w:bCs/>
          <w:sz w:val="24"/>
          <w:szCs w:val="24"/>
        </w:rPr>
      </w:pPr>
      <w:r w:rsidRPr="000C2A34">
        <w:rPr>
          <w:bCs/>
          <w:sz w:val="24"/>
          <w:szCs w:val="24"/>
        </w:rPr>
        <w:t xml:space="preserve">- </w:t>
      </w:r>
      <w:r w:rsidRPr="000C2A34">
        <w:rPr>
          <w:b/>
          <w:bCs/>
          <w:sz w:val="24"/>
          <w:szCs w:val="24"/>
        </w:rPr>
        <w:t>Гогин Серге</w:t>
      </w:r>
      <w:r>
        <w:rPr>
          <w:b/>
          <w:bCs/>
          <w:sz w:val="24"/>
          <w:szCs w:val="24"/>
        </w:rPr>
        <w:t>й</w:t>
      </w:r>
      <w:r w:rsidRPr="000C2A34">
        <w:rPr>
          <w:b/>
          <w:bCs/>
          <w:sz w:val="24"/>
          <w:szCs w:val="24"/>
        </w:rPr>
        <w:t xml:space="preserve"> Валерьевич</w:t>
      </w:r>
      <w:r w:rsidRPr="000C2A34">
        <w:rPr>
          <w:bCs/>
          <w:sz w:val="24"/>
          <w:szCs w:val="24"/>
        </w:rPr>
        <w:t xml:space="preserve"> – руководител</w:t>
      </w:r>
      <w:r>
        <w:rPr>
          <w:bCs/>
          <w:sz w:val="24"/>
          <w:szCs w:val="24"/>
        </w:rPr>
        <w:t>ь</w:t>
      </w:r>
      <w:r w:rsidRPr="000C2A34">
        <w:rPr>
          <w:bCs/>
          <w:sz w:val="24"/>
          <w:szCs w:val="24"/>
        </w:rPr>
        <w:t xml:space="preserve"> органа по сертификации</w:t>
      </w:r>
      <w:r>
        <w:rPr>
          <w:bCs/>
          <w:sz w:val="24"/>
          <w:szCs w:val="24"/>
        </w:rPr>
        <w:t xml:space="preserve">, </w:t>
      </w:r>
      <w:r w:rsidRPr="000C2A34">
        <w:rPr>
          <w:bCs/>
          <w:sz w:val="24"/>
          <w:szCs w:val="24"/>
        </w:rPr>
        <w:t xml:space="preserve">аккредитованного на базе Закрытого акционерного общества «Республиканский сертификационный методический центр «Тест - Татарстан», гор. Казань.           </w:t>
      </w:r>
    </w:p>
    <w:p w:rsidR="00C36957" w:rsidRDefault="00C36957" w:rsidP="008458D5">
      <w:pPr>
        <w:jc w:val="center"/>
        <w:rPr>
          <w:b/>
          <w:sz w:val="28"/>
          <w:szCs w:val="28"/>
        </w:rPr>
      </w:pPr>
    </w:p>
    <w:p w:rsidR="0089316A" w:rsidRPr="0089316A" w:rsidRDefault="008154F2" w:rsidP="0089316A">
      <w:pPr>
        <w:jc w:val="both"/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t>4</w:t>
      </w:r>
      <w:r w:rsidR="0089316A">
        <w:rPr>
          <w:b/>
          <w:bCs/>
          <w:noProof/>
          <w:sz w:val="24"/>
          <w:szCs w:val="24"/>
          <w:u w:val="single"/>
        </w:rPr>
        <w:t xml:space="preserve">. </w:t>
      </w:r>
      <w:r w:rsidR="0089316A" w:rsidRPr="0089316A">
        <w:rPr>
          <w:b/>
          <w:bCs/>
          <w:noProof/>
          <w:sz w:val="24"/>
          <w:szCs w:val="24"/>
          <w:u w:val="single"/>
        </w:rPr>
        <w:t>Почетной грамотой Российского автотранспортного союза организации, аккредитованные в Системе ДС АТ:</w:t>
      </w:r>
    </w:p>
    <w:p w:rsidR="000C2A34" w:rsidRDefault="00960CBC" w:rsidP="0005617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4945380</wp:posOffset>
            </wp:positionH>
            <wp:positionV relativeFrom="paragraph">
              <wp:posOffset>118110</wp:posOffset>
            </wp:positionV>
            <wp:extent cx="1457325" cy="1489710"/>
            <wp:effectExtent l="19050" t="0" r="9525" b="0"/>
            <wp:wrapSquare wrapText="bothSides"/>
            <wp:docPr id="14" name="Рисунок 14" descr="C:\Documents and Settings\Мария\Local Settings\Temporary Internet Files\Content.Word\Кузин_награжд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рия\Local Settings\Temporary Internet Files\Content.Word\Кузин_награждение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7B2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118110</wp:posOffset>
            </wp:positionV>
            <wp:extent cx="1609725" cy="1495425"/>
            <wp:effectExtent l="19050" t="0" r="9525" b="0"/>
            <wp:wrapSquare wrapText="bothSides"/>
            <wp:docPr id="24" name="Рисунок 24" descr="J:\ДС АТ\2013\Семинар-2015\На сайт\Питер_награжд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ДС АТ\2013\Семинар-2015\На сайт\Питер_награждение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A34" w:rsidRDefault="000C2A34" w:rsidP="000C2A34">
      <w:pPr>
        <w:suppressLineNumbers/>
        <w:tabs>
          <w:tab w:val="left" w:pos="10206"/>
        </w:tabs>
        <w:suppressAutoHyphens/>
        <w:ind w:right="708"/>
        <w:jc w:val="both"/>
        <w:rPr>
          <w:sz w:val="24"/>
          <w:szCs w:val="24"/>
        </w:rPr>
      </w:pPr>
      <w:r w:rsidRPr="000C2A34">
        <w:rPr>
          <w:sz w:val="24"/>
          <w:szCs w:val="24"/>
        </w:rPr>
        <w:t xml:space="preserve">-  Общество с ограниченной ответственностью «Региональный Центр экспертизы и сертификации на автотранспорте», гор. Санкт-Петербург -  Руководитель организации </w:t>
      </w:r>
      <w:r w:rsidRPr="000C2A34">
        <w:rPr>
          <w:b/>
          <w:sz w:val="24"/>
          <w:szCs w:val="24"/>
        </w:rPr>
        <w:t>Антонова Елизавета Валентиновна</w:t>
      </w:r>
      <w:r w:rsidRPr="000C2A34">
        <w:rPr>
          <w:sz w:val="24"/>
          <w:szCs w:val="24"/>
        </w:rPr>
        <w:t>;</w:t>
      </w:r>
    </w:p>
    <w:p w:rsidR="000C2A34" w:rsidRDefault="00960CBC" w:rsidP="000C2A34">
      <w:pPr>
        <w:suppressLineNumbers/>
        <w:tabs>
          <w:tab w:val="left" w:pos="10206"/>
        </w:tabs>
        <w:suppressAutoHyphens/>
        <w:ind w:right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-291465</wp:posOffset>
            </wp:positionV>
            <wp:extent cx="1752600" cy="1504950"/>
            <wp:effectExtent l="19050" t="0" r="0" b="0"/>
            <wp:wrapSquare wrapText="bothSides"/>
            <wp:docPr id="28" name="Рисунок 28" descr="J:\ДС АТ\2013\Семинар-2015\На сайт\Рязанцева_награжд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ДС АТ\2013\Семинар-2015\На сайт\Рязанцева_награждение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A34" w:rsidRPr="000C2A34">
        <w:rPr>
          <w:sz w:val="24"/>
          <w:szCs w:val="24"/>
        </w:rPr>
        <w:t xml:space="preserve">- </w:t>
      </w:r>
      <w:r w:rsidR="000C2A34">
        <w:rPr>
          <w:sz w:val="24"/>
          <w:szCs w:val="24"/>
        </w:rPr>
        <w:t>О</w:t>
      </w:r>
      <w:r w:rsidR="000C2A34" w:rsidRPr="000C2A34">
        <w:rPr>
          <w:sz w:val="24"/>
          <w:szCs w:val="24"/>
        </w:rPr>
        <w:t xml:space="preserve">бщество с ограниченной ответственностью «Центр экспертизы на автомобильном транспорте «Ивановоавтоэксперт», гор. Иваново - Руководитель организации </w:t>
      </w:r>
      <w:r w:rsidR="000C2A34" w:rsidRPr="000C2A34">
        <w:rPr>
          <w:b/>
          <w:sz w:val="24"/>
          <w:szCs w:val="24"/>
        </w:rPr>
        <w:t>Кузин Владимир Борисович</w:t>
      </w:r>
      <w:r w:rsidR="000C2A34" w:rsidRPr="000C2A34">
        <w:rPr>
          <w:sz w:val="24"/>
          <w:szCs w:val="24"/>
        </w:rPr>
        <w:t>;</w:t>
      </w:r>
    </w:p>
    <w:p w:rsidR="000C2A34" w:rsidRPr="000C2A34" w:rsidRDefault="000C2A34" w:rsidP="000C2A34">
      <w:pPr>
        <w:suppressLineNumbers/>
        <w:tabs>
          <w:tab w:val="left" w:pos="10206"/>
        </w:tabs>
        <w:suppressAutoHyphens/>
        <w:ind w:right="708"/>
        <w:jc w:val="both"/>
        <w:rPr>
          <w:sz w:val="24"/>
          <w:szCs w:val="24"/>
        </w:rPr>
      </w:pPr>
    </w:p>
    <w:p w:rsidR="000C2A34" w:rsidRDefault="000C2A34" w:rsidP="000C2A34">
      <w:pPr>
        <w:suppressLineNumbers/>
        <w:tabs>
          <w:tab w:val="left" w:pos="10206"/>
        </w:tabs>
        <w:suppressAutoHyphens/>
        <w:ind w:right="708"/>
        <w:jc w:val="both"/>
        <w:rPr>
          <w:b/>
          <w:sz w:val="24"/>
          <w:szCs w:val="24"/>
        </w:rPr>
      </w:pPr>
      <w:r w:rsidRPr="000C2A34">
        <w:rPr>
          <w:sz w:val="24"/>
          <w:szCs w:val="24"/>
        </w:rPr>
        <w:t xml:space="preserve">- Общество с ограниченной ответственностью «Центр сертификации и автомобильно-технической экспертизы», гор. Москва - Руководитель организации </w:t>
      </w:r>
      <w:r w:rsidRPr="000C2A34">
        <w:rPr>
          <w:b/>
          <w:sz w:val="24"/>
          <w:szCs w:val="24"/>
        </w:rPr>
        <w:t>Рязанцева Татьяна Викторовна</w:t>
      </w:r>
    </w:p>
    <w:p w:rsidR="000C2A34" w:rsidRDefault="000C2A34" w:rsidP="000C2A34">
      <w:pPr>
        <w:suppressLineNumbers/>
        <w:tabs>
          <w:tab w:val="left" w:pos="10206"/>
        </w:tabs>
        <w:suppressAutoHyphens/>
        <w:ind w:right="708"/>
        <w:jc w:val="both"/>
        <w:rPr>
          <w:b/>
          <w:sz w:val="24"/>
          <w:szCs w:val="24"/>
        </w:rPr>
      </w:pPr>
    </w:p>
    <w:p w:rsidR="000C2A34" w:rsidRDefault="00D7032A" w:rsidP="000C2A34">
      <w:pPr>
        <w:jc w:val="both"/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t>5</w:t>
      </w:r>
      <w:r w:rsidR="000C2A34" w:rsidRPr="00D7032A">
        <w:rPr>
          <w:b/>
          <w:bCs/>
          <w:noProof/>
          <w:sz w:val="24"/>
          <w:szCs w:val="24"/>
          <w:u w:val="single"/>
        </w:rPr>
        <w:t>. Почетной грамотой Российского автотранспортного союза  сотрудника Научно – методического центра Российского автотранспортного союза:</w:t>
      </w:r>
    </w:p>
    <w:p w:rsidR="00D7032A" w:rsidRPr="00D7032A" w:rsidRDefault="00D7032A" w:rsidP="000C2A34">
      <w:pPr>
        <w:jc w:val="both"/>
        <w:rPr>
          <w:b/>
          <w:bCs/>
          <w:noProof/>
          <w:sz w:val="24"/>
          <w:szCs w:val="24"/>
          <w:u w:val="single"/>
        </w:rPr>
      </w:pPr>
    </w:p>
    <w:p w:rsidR="000C2A34" w:rsidRPr="00D7032A" w:rsidRDefault="00D7032A" w:rsidP="00D7032A">
      <w:pPr>
        <w:suppressLineNumbers/>
        <w:tabs>
          <w:tab w:val="left" w:pos="10206"/>
        </w:tabs>
        <w:suppressAutoHyphens/>
        <w:ind w:righ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C2A34" w:rsidRPr="00D7032A">
        <w:rPr>
          <w:sz w:val="24"/>
          <w:szCs w:val="24"/>
        </w:rPr>
        <w:t xml:space="preserve">- </w:t>
      </w:r>
      <w:r w:rsidR="000C2A34" w:rsidRPr="00D7032A">
        <w:rPr>
          <w:b/>
          <w:sz w:val="24"/>
          <w:szCs w:val="24"/>
        </w:rPr>
        <w:t>Балуев</w:t>
      </w:r>
      <w:r w:rsidRPr="00D7032A">
        <w:rPr>
          <w:b/>
          <w:sz w:val="24"/>
          <w:szCs w:val="24"/>
        </w:rPr>
        <w:t>а</w:t>
      </w:r>
      <w:r w:rsidR="000C2A34" w:rsidRPr="00D7032A">
        <w:rPr>
          <w:b/>
          <w:sz w:val="24"/>
          <w:szCs w:val="24"/>
        </w:rPr>
        <w:t xml:space="preserve"> Мари</w:t>
      </w:r>
      <w:r w:rsidRPr="00D7032A">
        <w:rPr>
          <w:b/>
          <w:sz w:val="24"/>
          <w:szCs w:val="24"/>
        </w:rPr>
        <w:t>я</w:t>
      </w:r>
      <w:r w:rsidR="000C2A34" w:rsidRPr="00D7032A">
        <w:rPr>
          <w:b/>
          <w:sz w:val="24"/>
          <w:szCs w:val="24"/>
        </w:rPr>
        <w:t xml:space="preserve"> Эдуардовн</w:t>
      </w:r>
      <w:r w:rsidRPr="00D7032A">
        <w:rPr>
          <w:b/>
          <w:sz w:val="24"/>
          <w:szCs w:val="24"/>
        </w:rPr>
        <w:t>а</w:t>
      </w:r>
      <w:r w:rsidR="000C2A34" w:rsidRPr="00D7032A">
        <w:rPr>
          <w:sz w:val="24"/>
          <w:szCs w:val="24"/>
        </w:rPr>
        <w:t xml:space="preserve"> – главн</w:t>
      </w:r>
      <w:r>
        <w:rPr>
          <w:sz w:val="24"/>
          <w:szCs w:val="24"/>
        </w:rPr>
        <w:t xml:space="preserve">ый </w:t>
      </w:r>
      <w:r w:rsidR="000C2A34" w:rsidRPr="00D7032A">
        <w:rPr>
          <w:sz w:val="24"/>
          <w:szCs w:val="24"/>
        </w:rPr>
        <w:t xml:space="preserve">специалист НМЦ РАС </w:t>
      </w:r>
    </w:p>
    <w:p w:rsidR="000C2A34" w:rsidRPr="000C2A34" w:rsidRDefault="002357B2" w:rsidP="000C2A34">
      <w:pPr>
        <w:suppressLineNumbers/>
        <w:tabs>
          <w:tab w:val="left" w:pos="10206"/>
        </w:tabs>
        <w:suppressAutoHyphens/>
        <w:ind w:right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129540</wp:posOffset>
            </wp:positionV>
            <wp:extent cx="3267075" cy="1676400"/>
            <wp:effectExtent l="19050" t="0" r="9525" b="0"/>
            <wp:wrapTight wrapText="bothSides">
              <wp:wrapPolygon edited="0">
                <wp:start x="-126" y="0"/>
                <wp:lineTo x="-126" y="21355"/>
                <wp:lineTo x="21663" y="21355"/>
                <wp:lineTo x="21663" y="0"/>
                <wp:lineTo x="-126" y="0"/>
              </wp:wrapPolygon>
            </wp:wrapTight>
            <wp:docPr id="23" name="Рисунок 23" descr="J:\ДС АТ\2013\Семинар-2015\На сайт\Общий план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ДС АТ\2013\Семинар-2015\На сайт\Общий план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812" w:rsidRDefault="0089316A" w:rsidP="004B2812">
      <w:pPr>
        <w:jc w:val="both"/>
        <w:rPr>
          <w:sz w:val="28"/>
          <w:szCs w:val="28"/>
        </w:rPr>
      </w:pPr>
      <w:r w:rsidRPr="002D4D1F">
        <w:rPr>
          <w:sz w:val="28"/>
          <w:szCs w:val="28"/>
        </w:rPr>
        <w:t xml:space="preserve"> </w:t>
      </w:r>
    </w:p>
    <w:p w:rsidR="004B2812" w:rsidRDefault="004B2812" w:rsidP="004B2812">
      <w:pPr>
        <w:jc w:val="both"/>
        <w:rPr>
          <w:sz w:val="28"/>
          <w:szCs w:val="28"/>
        </w:rPr>
      </w:pPr>
    </w:p>
    <w:p w:rsidR="00C36957" w:rsidRDefault="00AE305F" w:rsidP="004B281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7C4A51">
        <w:rPr>
          <w:b/>
          <w:sz w:val="28"/>
          <w:szCs w:val="28"/>
        </w:rPr>
        <w:t xml:space="preserve">о итогам проведения ежегодного Всероссийского семинара по сертификации на автомобильном транспорте его участники одобрили </w:t>
      </w:r>
      <w:hyperlink r:id="rId23" w:history="1">
        <w:r w:rsidRPr="00E74225">
          <w:rPr>
            <w:rStyle w:val="a6"/>
            <w:b/>
            <w:sz w:val="28"/>
            <w:szCs w:val="28"/>
          </w:rPr>
          <w:t>проект  решения</w:t>
        </w:r>
      </w:hyperlink>
      <w:r w:rsidRPr="007C4A51">
        <w:rPr>
          <w:b/>
          <w:sz w:val="28"/>
          <w:szCs w:val="28"/>
        </w:rPr>
        <w:t>.</w:t>
      </w:r>
    </w:p>
    <w:p w:rsidR="008D65F4" w:rsidRDefault="00960CBC" w:rsidP="00AE305F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-3438525</wp:posOffset>
            </wp:positionH>
            <wp:positionV relativeFrom="paragraph">
              <wp:posOffset>1904365</wp:posOffset>
            </wp:positionV>
            <wp:extent cx="3676650" cy="1352550"/>
            <wp:effectExtent l="19050" t="0" r="0" b="0"/>
            <wp:wrapTight wrapText="bothSides">
              <wp:wrapPolygon edited="0">
                <wp:start x="-112" y="0"/>
                <wp:lineTo x="-112" y="21296"/>
                <wp:lineTo x="21600" y="21296"/>
                <wp:lineTo x="21600" y="0"/>
                <wp:lineTo x="-112" y="0"/>
              </wp:wrapPolygon>
            </wp:wrapTight>
            <wp:docPr id="41" name="Рисунок 41" descr="C:\Documents and Settings\Мария\Local Settings\Temporary Internet Files\Content.Word\SAM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Мария\Local Settings\Temporary Internet Files\Content.Word\SAM_48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1809115</wp:posOffset>
            </wp:positionV>
            <wp:extent cx="2905125" cy="1352550"/>
            <wp:effectExtent l="19050" t="0" r="9525" b="0"/>
            <wp:wrapTight wrapText="bothSides">
              <wp:wrapPolygon edited="0">
                <wp:start x="-142" y="0"/>
                <wp:lineTo x="-142" y="21296"/>
                <wp:lineTo x="21671" y="21296"/>
                <wp:lineTo x="21671" y="0"/>
                <wp:lineTo x="-142" y="0"/>
              </wp:wrapPolygon>
            </wp:wrapTight>
            <wp:docPr id="38" name="Рисунок 38" descr="C:\Documents and Settings\Мария\Local Settings\Temporary Internet Files\Content.Word\SAM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Мария\Local Settings\Temporary Internet Files\Content.Word\SAM_48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-3667125</wp:posOffset>
            </wp:positionH>
            <wp:positionV relativeFrom="paragraph">
              <wp:posOffset>513715</wp:posOffset>
            </wp:positionV>
            <wp:extent cx="2162175" cy="1190625"/>
            <wp:effectExtent l="19050" t="0" r="9525" b="0"/>
            <wp:wrapTight wrapText="bothSides">
              <wp:wrapPolygon edited="0">
                <wp:start x="-190" y="0"/>
                <wp:lineTo x="-190" y="21427"/>
                <wp:lineTo x="21695" y="21427"/>
                <wp:lineTo x="21695" y="0"/>
                <wp:lineTo x="-190" y="0"/>
              </wp:wrapPolygon>
            </wp:wrapTight>
            <wp:docPr id="7" name="Рисунок 7" descr="J:\ДС АТ\2013\Семинар-2015\На сайт\Зал_Герасимов+Краснов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С АТ\2013\Семинар-2015\На сайт\Зал_Герасимов+Краснов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-1552575</wp:posOffset>
            </wp:positionH>
            <wp:positionV relativeFrom="paragraph">
              <wp:posOffset>408940</wp:posOffset>
            </wp:positionV>
            <wp:extent cx="1057275" cy="1400175"/>
            <wp:effectExtent l="19050" t="0" r="9525" b="0"/>
            <wp:wrapTight wrapText="bothSides">
              <wp:wrapPolygon edited="0">
                <wp:start x="-389" y="0"/>
                <wp:lineTo x="-389" y="21453"/>
                <wp:lineTo x="21795" y="21453"/>
                <wp:lineTo x="21795" y="0"/>
                <wp:lineTo x="-389" y="0"/>
              </wp:wrapPolygon>
            </wp:wrapTight>
            <wp:docPr id="31" name="Рисунок 31" descr="J:\ДС АТ\2013\Семинар-2015\На сайт\Якунин_выступлени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ДС АТ\2013\Семинар-2015\На сайт\Якунин_выступление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199390</wp:posOffset>
            </wp:positionV>
            <wp:extent cx="4162425" cy="1504950"/>
            <wp:effectExtent l="19050" t="0" r="9525" b="0"/>
            <wp:wrapTight wrapText="bothSides">
              <wp:wrapPolygon edited="0">
                <wp:start x="-99" y="0"/>
                <wp:lineTo x="-99" y="21327"/>
                <wp:lineTo x="21649" y="21327"/>
                <wp:lineTo x="21649" y="0"/>
                <wp:lineTo x="-99" y="0"/>
              </wp:wrapPolygon>
            </wp:wrapTight>
            <wp:docPr id="8" name="Рисунок 8" descr="J:\ДС АТ\2013\Семинар-2015\На сайт\Зал_общий план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ДС АТ\2013\Семинар-2015\На сайт\Зал_общий план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5F4" w:rsidRDefault="008D65F4" w:rsidP="00AE305F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8D65F4" w:rsidRDefault="008D65F4" w:rsidP="00AE305F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8D65F4" w:rsidRDefault="00960CBC" w:rsidP="00AE305F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-3295650</wp:posOffset>
            </wp:positionH>
            <wp:positionV relativeFrom="paragraph">
              <wp:posOffset>247015</wp:posOffset>
            </wp:positionV>
            <wp:extent cx="2009775" cy="1066800"/>
            <wp:effectExtent l="19050" t="0" r="9525" b="0"/>
            <wp:wrapTight wrapText="bothSides">
              <wp:wrapPolygon edited="0">
                <wp:start x="-205" y="0"/>
                <wp:lineTo x="-205" y="21214"/>
                <wp:lineTo x="21702" y="21214"/>
                <wp:lineTo x="21702" y="0"/>
                <wp:lineTo x="-205" y="0"/>
              </wp:wrapPolygon>
            </wp:wrapTight>
            <wp:docPr id="10" name="Рисунок 10" descr="J:\ДС АТ\2013\Семинар-2015\На сайт\Круглый стол_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ДС АТ\2013\Семинар-2015\На сайт\Круглый стол_01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113665</wp:posOffset>
            </wp:positionV>
            <wp:extent cx="2743200" cy="1123950"/>
            <wp:effectExtent l="19050" t="0" r="0" b="0"/>
            <wp:wrapTight wrapText="bothSides">
              <wp:wrapPolygon edited="0">
                <wp:start x="-150" y="0"/>
                <wp:lineTo x="-150" y="21234"/>
                <wp:lineTo x="21600" y="21234"/>
                <wp:lineTo x="21600" y="0"/>
                <wp:lineTo x="-150" y="0"/>
              </wp:wrapPolygon>
            </wp:wrapTight>
            <wp:docPr id="11" name="Рисунок 11" descr="J:\ДС АТ\2013\Семинар-2015\На сайт\Круглый стол_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ДС АТ\2013\Семинар-2015\На сайт\Круглый стол_02_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5F4" w:rsidRDefault="008D65F4" w:rsidP="00AE305F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8D65F4" w:rsidRDefault="008D65F4" w:rsidP="00AE305F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4B2812" w:rsidRDefault="00960CBC" w:rsidP="00AE305F">
      <w:pPr>
        <w:spacing w:before="100" w:beforeAutospacing="1" w:after="100" w:afterAutospacing="1"/>
        <w:jc w:val="center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-2485390</wp:posOffset>
            </wp:positionH>
            <wp:positionV relativeFrom="paragraph">
              <wp:posOffset>347980</wp:posOffset>
            </wp:positionV>
            <wp:extent cx="6477000" cy="1533525"/>
            <wp:effectExtent l="19050" t="0" r="0" b="0"/>
            <wp:wrapTight wrapText="bothSides">
              <wp:wrapPolygon edited="0">
                <wp:start x="-64" y="0"/>
                <wp:lineTo x="-64" y="21466"/>
                <wp:lineTo x="21600" y="21466"/>
                <wp:lineTo x="21600" y="0"/>
                <wp:lineTo x="-64" y="0"/>
              </wp:wrapPolygon>
            </wp:wrapTight>
            <wp:docPr id="12" name="Рисунок 12" descr="J:\ДС АТ\2013\Семинар-2015\На сайт\Круглый стол_общий план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ДС АТ\2013\Семинар-2015\На сайт\Круглый стол_общий план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2812" w:rsidSect="00C20CC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83059"/>
    <w:multiLevelType w:val="hybridMultilevel"/>
    <w:tmpl w:val="3564C2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8D5"/>
    <w:rsid w:val="00011CA2"/>
    <w:rsid w:val="000220CD"/>
    <w:rsid w:val="0005617C"/>
    <w:rsid w:val="00083B91"/>
    <w:rsid w:val="00094ED0"/>
    <w:rsid w:val="00097479"/>
    <w:rsid w:val="000C2A34"/>
    <w:rsid w:val="000F1653"/>
    <w:rsid w:val="0011646C"/>
    <w:rsid w:val="00122800"/>
    <w:rsid w:val="001501A6"/>
    <w:rsid w:val="00175ABE"/>
    <w:rsid w:val="001C283D"/>
    <w:rsid w:val="001F1579"/>
    <w:rsid w:val="002357B2"/>
    <w:rsid w:val="00282476"/>
    <w:rsid w:val="00296549"/>
    <w:rsid w:val="002D4F6F"/>
    <w:rsid w:val="00304BBF"/>
    <w:rsid w:val="00326A63"/>
    <w:rsid w:val="0036338D"/>
    <w:rsid w:val="003722B4"/>
    <w:rsid w:val="003D3BC7"/>
    <w:rsid w:val="004264A8"/>
    <w:rsid w:val="004304A2"/>
    <w:rsid w:val="00447DCC"/>
    <w:rsid w:val="004A1A90"/>
    <w:rsid w:val="004B2812"/>
    <w:rsid w:val="004F0BFC"/>
    <w:rsid w:val="005E0E68"/>
    <w:rsid w:val="005E249B"/>
    <w:rsid w:val="006116FB"/>
    <w:rsid w:val="00653FC0"/>
    <w:rsid w:val="006966F1"/>
    <w:rsid w:val="006B32DF"/>
    <w:rsid w:val="006C4D86"/>
    <w:rsid w:val="006F5922"/>
    <w:rsid w:val="007016A4"/>
    <w:rsid w:val="00735222"/>
    <w:rsid w:val="007D2E8A"/>
    <w:rsid w:val="00810881"/>
    <w:rsid w:val="008154F2"/>
    <w:rsid w:val="00835974"/>
    <w:rsid w:val="008458D5"/>
    <w:rsid w:val="0089316A"/>
    <w:rsid w:val="008C6E59"/>
    <w:rsid w:val="008D65F4"/>
    <w:rsid w:val="008E3AD9"/>
    <w:rsid w:val="00937A52"/>
    <w:rsid w:val="00947C08"/>
    <w:rsid w:val="00960CBC"/>
    <w:rsid w:val="00967523"/>
    <w:rsid w:val="009A07B7"/>
    <w:rsid w:val="00A51807"/>
    <w:rsid w:val="00A75602"/>
    <w:rsid w:val="00AA379F"/>
    <w:rsid w:val="00AB4FB6"/>
    <w:rsid w:val="00AE305F"/>
    <w:rsid w:val="00B225DF"/>
    <w:rsid w:val="00B60301"/>
    <w:rsid w:val="00B656CC"/>
    <w:rsid w:val="00BC09F2"/>
    <w:rsid w:val="00BC17B9"/>
    <w:rsid w:val="00C20CC0"/>
    <w:rsid w:val="00C36957"/>
    <w:rsid w:val="00C5377D"/>
    <w:rsid w:val="00C77AF1"/>
    <w:rsid w:val="00CF02C9"/>
    <w:rsid w:val="00CF2368"/>
    <w:rsid w:val="00D057FC"/>
    <w:rsid w:val="00D33CBC"/>
    <w:rsid w:val="00D366FF"/>
    <w:rsid w:val="00D53824"/>
    <w:rsid w:val="00D551CA"/>
    <w:rsid w:val="00D7032A"/>
    <w:rsid w:val="00DA7BBB"/>
    <w:rsid w:val="00DF23A5"/>
    <w:rsid w:val="00E07B7B"/>
    <w:rsid w:val="00E60896"/>
    <w:rsid w:val="00E74225"/>
    <w:rsid w:val="00EB6895"/>
    <w:rsid w:val="00F0023C"/>
    <w:rsid w:val="00F36655"/>
    <w:rsid w:val="00F710A5"/>
    <w:rsid w:val="00F766C7"/>
    <w:rsid w:val="00FE7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8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5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24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476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B6030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6030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&#1087;&#1088;&#1086;&#1077;&#1082;&#1090;%20&#1056;&#1077;&#1096;&#1077;&#1085;&#1080;&#1103;%20&#1089;&#1077;&#1084;&#1080;&#1085;&#1072;&#1088;&#1072;%20&#1044;&#1057;%20&#1040;&#1058;-2015.docx" TargetMode="External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RAS</Company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16</cp:revision>
  <dcterms:created xsi:type="dcterms:W3CDTF">2016-01-11T11:34:00Z</dcterms:created>
  <dcterms:modified xsi:type="dcterms:W3CDTF">2016-01-13T09:33:00Z</dcterms:modified>
</cp:coreProperties>
</file>